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5" w:rsidRDefault="00E06DE5" w:rsidP="005F059B">
      <w:pPr>
        <w:keepNext/>
        <w:ind w:left="-567"/>
        <w:jc w:val="center"/>
        <w:outlineLvl w:val="0"/>
        <w:rPr>
          <w:rFonts w:eastAsia="Times New Roman"/>
          <w:b/>
          <w:sz w:val="22"/>
          <w:szCs w:val="22"/>
          <w:lang w:eastAsia="ru-RU"/>
        </w:rPr>
      </w:pPr>
    </w:p>
    <w:p w:rsidR="00B90801" w:rsidRPr="00E06DE5" w:rsidRDefault="00B90801" w:rsidP="005F059B">
      <w:pPr>
        <w:keepNext/>
        <w:ind w:left="-567"/>
        <w:jc w:val="center"/>
        <w:outlineLvl w:val="0"/>
        <w:rPr>
          <w:rFonts w:eastAsia="Times New Roman"/>
          <w:b/>
          <w:sz w:val="22"/>
          <w:szCs w:val="22"/>
          <w:lang w:eastAsia="ru-RU"/>
        </w:rPr>
      </w:pPr>
      <w:r w:rsidRPr="00E06DE5">
        <w:rPr>
          <w:rFonts w:eastAsia="Times New Roman"/>
          <w:b/>
          <w:sz w:val="22"/>
          <w:szCs w:val="22"/>
          <w:lang w:eastAsia="ru-RU"/>
        </w:rPr>
        <w:t>СООБЩЕНИЕ</w:t>
      </w:r>
    </w:p>
    <w:p w:rsidR="00B90801" w:rsidRPr="00E06DE5" w:rsidRDefault="00B90801" w:rsidP="005F059B">
      <w:pPr>
        <w:ind w:left="-567"/>
        <w:jc w:val="center"/>
        <w:rPr>
          <w:rFonts w:eastAsia="Times New Roman"/>
          <w:b/>
          <w:sz w:val="22"/>
          <w:szCs w:val="22"/>
          <w:lang w:eastAsia="ru-RU"/>
        </w:rPr>
      </w:pPr>
      <w:r w:rsidRPr="00E06DE5">
        <w:rPr>
          <w:rFonts w:eastAsia="Times New Roman"/>
          <w:b/>
          <w:sz w:val="22"/>
          <w:szCs w:val="22"/>
          <w:lang w:eastAsia="ru-RU"/>
        </w:rPr>
        <w:t>о проведении годового Общего собрания акционеров</w:t>
      </w:r>
    </w:p>
    <w:p w:rsidR="00B90801" w:rsidRPr="00E06DE5" w:rsidRDefault="005F059B" w:rsidP="005F059B">
      <w:pPr>
        <w:ind w:left="-567"/>
        <w:jc w:val="center"/>
        <w:rPr>
          <w:rFonts w:eastAsia="Times New Roman"/>
          <w:b/>
          <w:sz w:val="22"/>
          <w:szCs w:val="22"/>
          <w:lang w:eastAsia="ru-RU"/>
        </w:rPr>
      </w:pPr>
      <w:r w:rsidRPr="00E06DE5">
        <w:rPr>
          <w:rFonts w:eastAsia="Times New Roman"/>
          <w:b/>
          <w:sz w:val="22"/>
          <w:szCs w:val="22"/>
          <w:lang w:eastAsia="ru-RU"/>
        </w:rPr>
        <w:t>А</w:t>
      </w:r>
      <w:r w:rsidR="00B90801" w:rsidRPr="00E06DE5">
        <w:rPr>
          <w:rFonts w:eastAsia="Times New Roman"/>
          <w:b/>
          <w:sz w:val="22"/>
          <w:szCs w:val="22"/>
          <w:lang w:eastAsia="ru-RU"/>
        </w:rPr>
        <w:t>кционерно</w:t>
      </w:r>
      <w:r w:rsidRPr="00E06DE5">
        <w:rPr>
          <w:rFonts w:eastAsia="Times New Roman"/>
          <w:b/>
          <w:sz w:val="22"/>
          <w:szCs w:val="22"/>
          <w:lang w:eastAsia="ru-RU"/>
        </w:rPr>
        <w:t>го общества «</w:t>
      </w:r>
      <w:proofErr w:type="spellStart"/>
      <w:r w:rsidRPr="00E06DE5">
        <w:rPr>
          <w:rFonts w:eastAsia="Times New Roman"/>
          <w:b/>
          <w:sz w:val="22"/>
          <w:szCs w:val="22"/>
          <w:lang w:eastAsia="ru-RU"/>
        </w:rPr>
        <w:t>Ленгазспецстрой</w:t>
      </w:r>
      <w:proofErr w:type="spellEnd"/>
      <w:r w:rsidRPr="00E06DE5">
        <w:rPr>
          <w:rFonts w:eastAsia="Times New Roman"/>
          <w:b/>
          <w:sz w:val="22"/>
          <w:szCs w:val="22"/>
          <w:lang w:eastAsia="ru-RU"/>
        </w:rPr>
        <w:t xml:space="preserve">» (АО «ЛГСС», </w:t>
      </w:r>
      <w:r w:rsidR="00B90801" w:rsidRPr="00E06DE5">
        <w:rPr>
          <w:rFonts w:eastAsia="Times New Roman"/>
          <w:b/>
          <w:sz w:val="22"/>
          <w:szCs w:val="22"/>
          <w:lang w:eastAsia="ru-RU"/>
        </w:rPr>
        <w:t>АО «</w:t>
      </w:r>
      <w:proofErr w:type="spellStart"/>
      <w:r w:rsidR="00B90801" w:rsidRPr="00E06DE5">
        <w:rPr>
          <w:rFonts w:eastAsia="Times New Roman"/>
          <w:b/>
          <w:sz w:val="22"/>
          <w:szCs w:val="22"/>
          <w:lang w:eastAsia="ru-RU"/>
        </w:rPr>
        <w:t>Ленгазспецстрой</w:t>
      </w:r>
      <w:proofErr w:type="spellEnd"/>
      <w:r w:rsidR="00B90801" w:rsidRPr="00E06DE5">
        <w:rPr>
          <w:rFonts w:eastAsia="Times New Roman"/>
          <w:b/>
          <w:sz w:val="22"/>
          <w:szCs w:val="22"/>
          <w:lang w:eastAsia="ru-RU"/>
        </w:rPr>
        <w:t>»)</w:t>
      </w:r>
    </w:p>
    <w:p w:rsidR="00B90801" w:rsidRPr="00E06DE5" w:rsidRDefault="00B90801" w:rsidP="005F059B">
      <w:pPr>
        <w:keepNext/>
        <w:ind w:left="-567"/>
        <w:jc w:val="center"/>
        <w:outlineLvl w:val="1"/>
        <w:rPr>
          <w:rFonts w:eastAsia="Times New Roman"/>
          <w:b/>
          <w:sz w:val="22"/>
          <w:szCs w:val="22"/>
          <w:lang w:eastAsia="ru-RU"/>
        </w:rPr>
      </w:pPr>
      <w:r w:rsidRPr="00E06DE5">
        <w:rPr>
          <w:rFonts w:eastAsia="Times New Roman"/>
          <w:b/>
          <w:sz w:val="22"/>
          <w:szCs w:val="22"/>
          <w:lang w:eastAsia="ru-RU"/>
        </w:rPr>
        <w:t xml:space="preserve">Место нахождения Общества: Россия, </w:t>
      </w:r>
      <w:smartTag w:uri="urn:schemas-microsoft-com:office:smarttags" w:element="metricconverter">
        <w:smartTagPr>
          <w:attr w:name="ProductID" w:val="196158, г"/>
        </w:smartTagPr>
        <w:r w:rsidRPr="00E06DE5">
          <w:rPr>
            <w:rFonts w:eastAsia="Times New Roman"/>
            <w:b/>
            <w:sz w:val="22"/>
            <w:szCs w:val="22"/>
            <w:lang w:eastAsia="ru-RU"/>
          </w:rPr>
          <w:t>196158, г</w:t>
        </w:r>
      </w:smartTag>
      <w:r w:rsidRPr="00E06DE5">
        <w:rPr>
          <w:rFonts w:eastAsia="Times New Roman"/>
          <w:b/>
          <w:sz w:val="22"/>
          <w:szCs w:val="22"/>
          <w:lang w:eastAsia="ru-RU"/>
        </w:rPr>
        <w:t xml:space="preserve">. Санкт-Петербург, </w:t>
      </w:r>
      <w:proofErr w:type="spellStart"/>
      <w:r w:rsidRPr="00E06DE5">
        <w:rPr>
          <w:rFonts w:eastAsia="Times New Roman"/>
          <w:b/>
          <w:sz w:val="22"/>
          <w:szCs w:val="22"/>
          <w:lang w:eastAsia="ru-RU"/>
        </w:rPr>
        <w:t>Пулковское</w:t>
      </w:r>
      <w:proofErr w:type="spellEnd"/>
      <w:r w:rsidRPr="00E06DE5">
        <w:rPr>
          <w:rFonts w:eastAsia="Times New Roman"/>
          <w:b/>
          <w:sz w:val="22"/>
          <w:szCs w:val="22"/>
          <w:lang w:eastAsia="ru-RU"/>
        </w:rPr>
        <w:t xml:space="preserve"> шоссе, д. 30</w:t>
      </w:r>
      <w:r w:rsidR="005F059B" w:rsidRPr="00E06DE5">
        <w:rPr>
          <w:rFonts w:eastAsia="Times New Roman"/>
          <w:sz w:val="22"/>
          <w:szCs w:val="22"/>
          <w:lang w:eastAsia="ru-RU"/>
        </w:rPr>
        <w:t xml:space="preserve">, </w:t>
      </w:r>
      <w:r w:rsidR="005F059B" w:rsidRPr="00E06DE5">
        <w:rPr>
          <w:rFonts w:eastAsia="Times New Roman"/>
          <w:b/>
          <w:sz w:val="22"/>
          <w:szCs w:val="22"/>
          <w:lang w:eastAsia="ru-RU"/>
        </w:rPr>
        <w:t>лит. А</w:t>
      </w:r>
    </w:p>
    <w:p w:rsidR="005F059B" w:rsidRPr="00E06DE5" w:rsidRDefault="005F059B" w:rsidP="005F059B">
      <w:pPr>
        <w:keepNext/>
        <w:ind w:left="-567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p w:rsidR="00B90801" w:rsidRPr="00E06DE5" w:rsidRDefault="00B90801" w:rsidP="005F059B">
      <w:pPr>
        <w:keepNext/>
        <w:spacing w:before="60"/>
        <w:ind w:left="-567"/>
        <w:jc w:val="center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E06DE5">
        <w:rPr>
          <w:rFonts w:eastAsia="Times New Roman"/>
          <w:b/>
          <w:bCs/>
          <w:sz w:val="22"/>
          <w:szCs w:val="22"/>
          <w:lang w:eastAsia="ru-RU"/>
        </w:rPr>
        <w:t>Уважаемый акционер!</w:t>
      </w:r>
    </w:p>
    <w:p w:rsidR="00B90801" w:rsidRPr="00E06DE5" w:rsidRDefault="005F059B" w:rsidP="005F059B">
      <w:pPr>
        <w:keepNext/>
        <w:spacing w:before="60"/>
        <w:ind w:left="-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E06DE5">
        <w:rPr>
          <w:rFonts w:eastAsia="Times New Roman"/>
          <w:bCs/>
          <w:sz w:val="20"/>
          <w:szCs w:val="20"/>
          <w:lang w:eastAsia="ru-RU"/>
        </w:rPr>
        <w:t xml:space="preserve">Совет директоров </w:t>
      </w:r>
      <w:r w:rsidR="00B90801" w:rsidRPr="00E06DE5">
        <w:rPr>
          <w:rFonts w:eastAsia="Times New Roman"/>
          <w:bCs/>
          <w:sz w:val="20"/>
          <w:szCs w:val="20"/>
          <w:lang w:eastAsia="ru-RU"/>
        </w:rPr>
        <w:t>АО «</w:t>
      </w:r>
      <w:proofErr w:type="spellStart"/>
      <w:r w:rsidR="00B90801" w:rsidRPr="00E06DE5">
        <w:rPr>
          <w:rFonts w:eastAsia="Times New Roman"/>
          <w:sz w:val="20"/>
          <w:szCs w:val="20"/>
          <w:lang w:eastAsia="ru-RU"/>
        </w:rPr>
        <w:t>Ленгазспецстрой</w:t>
      </w:r>
      <w:proofErr w:type="spellEnd"/>
      <w:r w:rsidR="00B90801" w:rsidRPr="00E06DE5">
        <w:rPr>
          <w:rFonts w:eastAsia="Times New Roman"/>
          <w:bCs/>
          <w:sz w:val="20"/>
          <w:szCs w:val="20"/>
          <w:lang w:eastAsia="ru-RU"/>
        </w:rPr>
        <w:t xml:space="preserve">» уведомляет Вас о проведении годового Общего собрания акционеров, которое состоится </w:t>
      </w:r>
      <w:r w:rsidRPr="00E06DE5">
        <w:rPr>
          <w:rFonts w:eastAsia="Times New Roman"/>
          <w:b/>
          <w:bCs/>
          <w:sz w:val="20"/>
          <w:szCs w:val="20"/>
          <w:lang w:eastAsia="ru-RU"/>
        </w:rPr>
        <w:t>03 июня 2016</w:t>
      </w:r>
      <w:r w:rsidR="00B90801" w:rsidRPr="00E06DE5">
        <w:rPr>
          <w:rFonts w:eastAsia="Times New Roman"/>
          <w:b/>
          <w:bCs/>
          <w:sz w:val="20"/>
          <w:szCs w:val="20"/>
          <w:lang w:eastAsia="ru-RU"/>
        </w:rPr>
        <w:t xml:space="preserve"> г.</w:t>
      </w:r>
    </w:p>
    <w:p w:rsidR="00B90801" w:rsidRPr="00E06DE5" w:rsidRDefault="00B90801" w:rsidP="005F059B">
      <w:pPr>
        <w:keepNext/>
        <w:ind w:left="-567"/>
        <w:jc w:val="both"/>
        <w:outlineLvl w:val="0"/>
        <w:rPr>
          <w:rFonts w:eastAsia="Times New Roman"/>
          <w:i/>
          <w:iCs/>
          <w:sz w:val="20"/>
          <w:szCs w:val="20"/>
          <w:lang w:eastAsia="ru-RU"/>
        </w:rPr>
      </w:pPr>
      <w:r w:rsidRPr="00E06DE5">
        <w:rPr>
          <w:rFonts w:eastAsia="Times New Roman"/>
          <w:bCs/>
          <w:i/>
          <w:iCs/>
          <w:sz w:val="20"/>
          <w:szCs w:val="20"/>
          <w:lang w:eastAsia="ru-RU"/>
        </w:rPr>
        <w:t xml:space="preserve">Годовое Общее собрание акционеров проводится в форме </w:t>
      </w:r>
      <w:r w:rsidRPr="00E06DE5">
        <w:rPr>
          <w:rFonts w:eastAsia="Times New Roman"/>
          <w:i/>
          <w:iCs/>
          <w:sz w:val="20"/>
          <w:szCs w:val="20"/>
          <w:lang w:eastAsia="ru-RU"/>
        </w:rPr>
        <w:t xml:space="preserve">собрания </w:t>
      </w:r>
      <w:r w:rsidRPr="00E06DE5">
        <w:rPr>
          <w:rFonts w:eastAsia="Times New Roman"/>
          <w:bCs/>
          <w:i/>
          <w:iCs/>
          <w:sz w:val="20"/>
          <w:szCs w:val="20"/>
          <w:lang w:eastAsia="ru-RU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Общества).</w:t>
      </w:r>
    </w:p>
    <w:p w:rsidR="00B90801" w:rsidRPr="00E06DE5" w:rsidRDefault="00B90801" w:rsidP="005F059B">
      <w:pPr>
        <w:keepNext/>
        <w:ind w:left="-567"/>
        <w:jc w:val="both"/>
        <w:outlineLvl w:val="1"/>
        <w:rPr>
          <w:rFonts w:eastAsia="Times New Roman"/>
          <w:b/>
          <w:color w:val="000000"/>
          <w:sz w:val="20"/>
          <w:szCs w:val="20"/>
          <w:lang w:eastAsia="ru-RU"/>
        </w:rPr>
      </w:pPr>
      <w:r w:rsidRPr="00E06DE5">
        <w:rPr>
          <w:rFonts w:eastAsia="Times New Roman"/>
          <w:sz w:val="20"/>
          <w:szCs w:val="20"/>
          <w:lang w:eastAsia="ru-RU"/>
        </w:rPr>
        <w:t xml:space="preserve">Место проведения Общего собрания акционеров: </w:t>
      </w:r>
      <w:r w:rsidRPr="00E06DE5">
        <w:rPr>
          <w:rFonts w:eastAsia="Times New Roman"/>
          <w:b/>
          <w:sz w:val="20"/>
          <w:szCs w:val="20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96158, г"/>
        </w:smartTagPr>
        <w:r w:rsidRPr="00E06DE5">
          <w:rPr>
            <w:rFonts w:eastAsia="Times New Roman"/>
            <w:b/>
            <w:sz w:val="20"/>
            <w:szCs w:val="20"/>
            <w:lang w:eastAsia="ru-RU"/>
          </w:rPr>
          <w:t>196158, г</w:t>
        </w:r>
      </w:smartTag>
      <w:r w:rsidRPr="00E06DE5">
        <w:rPr>
          <w:rFonts w:eastAsia="Times New Roman"/>
          <w:b/>
          <w:sz w:val="20"/>
          <w:szCs w:val="20"/>
          <w:lang w:eastAsia="ru-RU"/>
        </w:rPr>
        <w:t>. Санкт-Пет</w:t>
      </w:r>
      <w:r w:rsidR="005F059B" w:rsidRPr="00E06DE5">
        <w:rPr>
          <w:rFonts w:eastAsia="Times New Roman"/>
          <w:b/>
          <w:sz w:val="20"/>
          <w:szCs w:val="20"/>
          <w:lang w:eastAsia="ru-RU"/>
        </w:rPr>
        <w:t xml:space="preserve">ербург, </w:t>
      </w:r>
      <w:proofErr w:type="spellStart"/>
      <w:r w:rsidR="005F059B" w:rsidRPr="00E06DE5">
        <w:rPr>
          <w:rFonts w:eastAsia="Times New Roman"/>
          <w:b/>
          <w:sz w:val="20"/>
          <w:szCs w:val="20"/>
          <w:lang w:eastAsia="ru-RU"/>
        </w:rPr>
        <w:t>Пулковское</w:t>
      </w:r>
      <w:proofErr w:type="spellEnd"/>
      <w:r w:rsidR="005F059B" w:rsidRPr="00E06DE5">
        <w:rPr>
          <w:rFonts w:eastAsia="Times New Roman"/>
          <w:b/>
          <w:sz w:val="20"/>
          <w:szCs w:val="20"/>
          <w:lang w:eastAsia="ru-RU"/>
        </w:rPr>
        <w:t xml:space="preserve"> шоссе, д. 30, лит. А.</w:t>
      </w:r>
    </w:p>
    <w:p w:rsidR="00B90801" w:rsidRPr="00E06DE5" w:rsidRDefault="00B90801" w:rsidP="005F059B">
      <w:pPr>
        <w:keepNext/>
        <w:ind w:left="-567"/>
        <w:jc w:val="both"/>
        <w:outlineLvl w:val="1"/>
        <w:rPr>
          <w:rFonts w:eastAsia="Times New Roman"/>
          <w:sz w:val="20"/>
          <w:szCs w:val="20"/>
          <w:lang w:eastAsia="ru-RU"/>
        </w:rPr>
      </w:pPr>
      <w:r w:rsidRPr="00E06DE5">
        <w:rPr>
          <w:rFonts w:eastAsia="Times New Roman"/>
          <w:sz w:val="20"/>
          <w:szCs w:val="20"/>
          <w:lang w:eastAsia="ru-RU"/>
        </w:rPr>
        <w:t xml:space="preserve">Время начала годового Общего собрания акционеров: </w:t>
      </w:r>
      <w:r w:rsidRPr="00E06DE5">
        <w:rPr>
          <w:rFonts w:eastAsia="Times New Roman"/>
          <w:b/>
          <w:sz w:val="20"/>
          <w:szCs w:val="20"/>
          <w:lang w:eastAsia="ru-RU"/>
        </w:rPr>
        <w:t>12 часов 00 минут.</w:t>
      </w:r>
    </w:p>
    <w:p w:rsidR="00B90801" w:rsidRPr="00E06DE5" w:rsidRDefault="00B90801" w:rsidP="005F059B">
      <w:pPr>
        <w:keepNext/>
        <w:ind w:left="-567"/>
        <w:jc w:val="both"/>
        <w:outlineLvl w:val="1"/>
        <w:rPr>
          <w:rFonts w:eastAsia="Times New Roman"/>
          <w:sz w:val="20"/>
          <w:szCs w:val="20"/>
          <w:lang w:eastAsia="ru-RU"/>
        </w:rPr>
      </w:pPr>
      <w:r w:rsidRPr="00E06DE5">
        <w:rPr>
          <w:rFonts w:eastAsia="Times New Roman"/>
          <w:sz w:val="20"/>
          <w:szCs w:val="20"/>
          <w:lang w:eastAsia="ru-RU"/>
        </w:rPr>
        <w:t xml:space="preserve">Дата и время начала регистрации лиц, участвующих в собрании: </w:t>
      </w:r>
      <w:r w:rsidR="005F059B" w:rsidRPr="00E06DE5">
        <w:rPr>
          <w:rFonts w:eastAsia="Times New Roman"/>
          <w:b/>
          <w:sz w:val="20"/>
          <w:szCs w:val="20"/>
          <w:lang w:eastAsia="ru-RU"/>
        </w:rPr>
        <w:t>03 июня</w:t>
      </w:r>
      <w:r w:rsidRPr="00E06DE5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059B" w:rsidRPr="00E06DE5">
        <w:rPr>
          <w:rFonts w:eastAsia="Times New Roman"/>
          <w:b/>
          <w:bCs/>
          <w:sz w:val="20"/>
          <w:szCs w:val="20"/>
          <w:lang w:eastAsia="ru-RU"/>
        </w:rPr>
        <w:t>2016</w:t>
      </w:r>
      <w:r w:rsidRPr="00E06DE5">
        <w:rPr>
          <w:rFonts w:eastAsia="Times New Roman"/>
          <w:b/>
          <w:bCs/>
          <w:sz w:val="20"/>
          <w:szCs w:val="20"/>
          <w:lang w:eastAsia="ru-RU"/>
        </w:rPr>
        <w:t xml:space="preserve"> г. 10</w:t>
      </w:r>
      <w:r w:rsidRPr="00E06DE5">
        <w:rPr>
          <w:rFonts w:eastAsia="Times New Roman"/>
          <w:b/>
          <w:sz w:val="20"/>
          <w:szCs w:val="20"/>
          <w:lang w:eastAsia="ru-RU"/>
        </w:rPr>
        <w:t xml:space="preserve"> часов 00 минут</w:t>
      </w:r>
      <w:r w:rsidRPr="00E06DE5">
        <w:rPr>
          <w:rFonts w:eastAsia="Times New Roman"/>
          <w:sz w:val="20"/>
          <w:szCs w:val="20"/>
          <w:lang w:eastAsia="ru-RU"/>
        </w:rPr>
        <w:t>.</w:t>
      </w:r>
    </w:p>
    <w:p w:rsidR="00B90801" w:rsidRDefault="00B90801" w:rsidP="005F059B">
      <w:pPr>
        <w:ind w:left="-567"/>
        <w:jc w:val="both"/>
        <w:rPr>
          <w:rFonts w:eastAsia="Times New Roman"/>
          <w:b/>
          <w:sz w:val="20"/>
          <w:szCs w:val="20"/>
          <w:lang w:eastAsia="ru-RU"/>
        </w:rPr>
      </w:pPr>
      <w:r w:rsidRPr="00E06DE5">
        <w:rPr>
          <w:rFonts w:eastAsia="Times New Roman"/>
          <w:sz w:val="20"/>
          <w:szCs w:val="20"/>
          <w:lang w:eastAsia="ru-RU"/>
        </w:rPr>
        <w:t xml:space="preserve">Дата составления списка лиц, имеющих право на участие в Общем собрании акционеров: </w:t>
      </w:r>
      <w:r w:rsidR="005F059B" w:rsidRPr="00E06DE5">
        <w:rPr>
          <w:rFonts w:eastAsia="Times New Roman"/>
          <w:b/>
          <w:sz w:val="20"/>
          <w:szCs w:val="20"/>
          <w:lang w:eastAsia="ru-RU"/>
        </w:rPr>
        <w:t>06 мая 2016</w:t>
      </w:r>
      <w:r w:rsidRPr="00E06DE5">
        <w:rPr>
          <w:rFonts w:eastAsia="Times New Roman"/>
          <w:b/>
          <w:sz w:val="20"/>
          <w:szCs w:val="20"/>
          <w:lang w:eastAsia="ru-RU"/>
        </w:rPr>
        <w:t xml:space="preserve"> г. (конец операционного дня).</w:t>
      </w:r>
    </w:p>
    <w:p w:rsidR="00E06DE5" w:rsidRPr="00E06DE5" w:rsidRDefault="00E06DE5" w:rsidP="005F059B">
      <w:pPr>
        <w:ind w:left="-567"/>
        <w:jc w:val="both"/>
        <w:rPr>
          <w:rFonts w:eastAsia="Times New Roman"/>
          <w:b/>
          <w:sz w:val="20"/>
          <w:szCs w:val="20"/>
          <w:lang w:eastAsia="ru-RU"/>
        </w:rPr>
      </w:pPr>
    </w:p>
    <w:p w:rsidR="00B90801" w:rsidRPr="00E06DE5" w:rsidRDefault="00B90801" w:rsidP="005F059B">
      <w:pPr>
        <w:shd w:val="clear" w:color="auto" w:fill="FFFFFF"/>
        <w:tabs>
          <w:tab w:val="left" w:pos="9720"/>
        </w:tabs>
        <w:spacing w:before="120" w:after="120"/>
        <w:ind w:left="-567"/>
        <w:jc w:val="center"/>
        <w:rPr>
          <w:rFonts w:eastAsia="Times New Roman"/>
          <w:b/>
          <w:bCs/>
          <w:iCs/>
          <w:caps/>
          <w:color w:val="000000"/>
          <w:spacing w:val="-3"/>
          <w:w w:val="102"/>
          <w:sz w:val="20"/>
          <w:szCs w:val="20"/>
          <w:lang w:eastAsia="ru-RU"/>
        </w:rPr>
      </w:pPr>
      <w:r w:rsidRPr="00E06DE5">
        <w:rPr>
          <w:rFonts w:eastAsia="Times New Roman"/>
          <w:b/>
          <w:bCs/>
          <w:iCs/>
          <w:caps/>
          <w:color w:val="000000"/>
          <w:spacing w:val="-3"/>
          <w:w w:val="102"/>
          <w:sz w:val="20"/>
          <w:szCs w:val="20"/>
          <w:lang w:eastAsia="ru-RU"/>
        </w:rPr>
        <w:t>Повестка дня ГОДОВОГО общего собрания акционеров: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1. Об утверждении годового отчета, годовой бухгалтерской (финансовой) отчетности, а также распределении прибыли и убытков Общества по результатам отчетного года.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2. О выплате (объявлении) дивидендов по результатам отчетного года.    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3. Об определении даты, на которую определяются лица, имеющие право на получение годовых дивидендов.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4. Об избрании членов Совета директоров Общества.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5. Об избрании членов Ревизионной комиссии Общества.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6. Об утвержден</w:t>
      </w:r>
      <w:proofErr w:type="gramStart"/>
      <w:r w:rsidRPr="00E06DE5">
        <w:rPr>
          <w:sz w:val="20"/>
          <w:szCs w:val="20"/>
        </w:rPr>
        <w:t>ии ау</w:t>
      </w:r>
      <w:proofErr w:type="gramEnd"/>
      <w:r w:rsidRPr="00E06DE5">
        <w:rPr>
          <w:sz w:val="20"/>
          <w:szCs w:val="20"/>
        </w:rPr>
        <w:t>дитора Общества.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7. О выплате вознаграждений и компенсаций членам Совета директоров и Ревизионной комиссии Общества.</w:t>
      </w:r>
    </w:p>
    <w:p w:rsidR="005F059B" w:rsidRPr="00E06DE5" w:rsidRDefault="005F059B" w:rsidP="005F059B">
      <w:pPr>
        <w:ind w:left="-284"/>
        <w:jc w:val="both"/>
        <w:rPr>
          <w:sz w:val="20"/>
          <w:szCs w:val="20"/>
        </w:rPr>
      </w:pP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8.  Об утверждении Устава Общества в новой редакции.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540D14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9. Об одобрении Договора кредитования в форме овердрафта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и Публичным акционерным обществом МОСКОВСКИЙ ОБЛАСТНОЙ БАНК как сделки, в совершении которой имеется заинтересованность.</w:t>
      </w:r>
    </w:p>
    <w:p w:rsidR="005F059B" w:rsidRPr="00E06DE5" w:rsidRDefault="005F059B" w:rsidP="00540D14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</w:p>
    <w:p w:rsidR="005F059B" w:rsidRPr="00E06DE5" w:rsidRDefault="005F059B" w:rsidP="00540D14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10. Об одобрении в порядке ст. 157.1 ГК РФ Дополнительного соглашения № 1 от 26.02.2016  к Договору субподряда № СГМ15-238 от 26.02.2016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и Обществом с ограниченной ответственностью «СТРОЙГАЗМОНТАЖ» как сделки, в совершении которой имеется заинтересованность.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540D14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11. Об одобрении в порядке ст. 157.1 ГК РФ Дополнительного соглашения № 15 от 21.03.2016 к Договору субподряда № СГМ14-001/1-ЛГСС от 15.03.2014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и Обществом с ограниченной ответственностью «СТРОЙГАЗМОНТАЖ» как сделки, в совершении которой имеется заинтересованность.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C86A8D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12.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субподряда на выполнение строительно-монтажных работ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(Субподрядчик)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(Генподрядчики).</w:t>
      </w:r>
      <w:proofErr w:type="gramEnd"/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C86A8D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13.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субподряда на выполнение строительно-монтажных работ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(Генподрядчик) и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 xml:space="preserve">», Обществом </w:t>
      </w:r>
      <w:r w:rsidRPr="00E06DE5">
        <w:rPr>
          <w:sz w:val="20"/>
          <w:szCs w:val="20"/>
        </w:rPr>
        <w:lastRenderedPageBreak/>
        <w:t>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(Субподрядчики).</w:t>
      </w:r>
      <w:proofErr w:type="gramEnd"/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E33BD0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14.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поставки материально-технических ресурсов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(Покупатель)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 (Поставщики).</w:t>
      </w:r>
      <w:proofErr w:type="gramEnd"/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E33BD0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15. 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хранения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(Хранитель) и Обществом с ограниченной ответственностью «СТРОЙГАЗМОНТАЖ» (</w:t>
      </w:r>
      <w:proofErr w:type="spellStart"/>
      <w:r w:rsidRPr="00E06DE5">
        <w:rPr>
          <w:sz w:val="20"/>
          <w:szCs w:val="20"/>
        </w:rPr>
        <w:t>Поклажедатель</w:t>
      </w:r>
      <w:proofErr w:type="spellEnd"/>
      <w:r w:rsidRPr="00E06DE5">
        <w:rPr>
          <w:sz w:val="20"/>
          <w:szCs w:val="20"/>
        </w:rPr>
        <w:t>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E33BD0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16.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аренды машин, механизмов, автотранспорта, строительной техники и оборудования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(Арендатор)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</w:t>
      </w:r>
      <w:proofErr w:type="gramEnd"/>
      <w:r w:rsidRPr="00E06DE5">
        <w:rPr>
          <w:sz w:val="20"/>
          <w:szCs w:val="20"/>
        </w:rPr>
        <w:t xml:space="preserve">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 (Арендодатели).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E33BD0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17.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аренды машин, механизмов, автотранспорта, строительной техники и оборудования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(Арендодатель)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</w:t>
      </w:r>
      <w:proofErr w:type="gramEnd"/>
      <w:r w:rsidRPr="00E06DE5">
        <w:rPr>
          <w:sz w:val="20"/>
          <w:szCs w:val="20"/>
        </w:rPr>
        <w:t xml:space="preserve">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(Арендаторы).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18. 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на выполнение ремонтных работ и технического обслуживания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(Заказчик) и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 (Исполнители).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19.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на выполнение ремонтных работ и технического обслуживания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(Исполнитель) и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(Заказчики).</w:t>
      </w:r>
      <w:proofErr w:type="gramEnd"/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20.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поставки материально-технических ресурсов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(Поставщик)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(Покупатели).</w:t>
      </w:r>
      <w:proofErr w:type="gramEnd"/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21.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перевозки и/или оказания услуг по организации перевозки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(Отправитель)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</w:t>
      </w:r>
      <w:proofErr w:type="gramEnd"/>
      <w:r w:rsidRPr="00E06DE5">
        <w:rPr>
          <w:sz w:val="20"/>
          <w:szCs w:val="20"/>
        </w:rPr>
        <w:t xml:space="preserve">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(Перевозчики).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22.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перевозки и/или оказания услуг по организации перевозки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(Перевозчик)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 xml:space="preserve">», Обществом с ограниченной ответственностью </w:t>
      </w:r>
      <w:r w:rsidRPr="00E06DE5">
        <w:rPr>
          <w:sz w:val="20"/>
          <w:szCs w:val="20"/>
        </w:rPr>
        <w:lastRenderedPageBreak/>
        <w:t>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</w:t>
      </w:r>
      <w:proofErr w:type="gramEnd"/>
      <w:r w:rsidRPr="00E06DE5">
        <w:rPr>
          <w:sz w:val="20"/>
          <w:szCs w:val="20"/>
        </w:rPr>
        <w:t xml:space="preserve">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(Отправители).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23. 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аренды нежилого помещения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(Арендатор) и Обществом с ограниченной ответственностью «СТРОЙГАЗМОНТАЖ» (Арендодатель).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>24. 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поставки автотранспорта, строительной техники и оборудования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(Покупатель) и Обществом с ограниченной ответственностью «СТРОЙГАЗМОНТАЖ» (Поставщик).</w:t>
      </w:r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tabs>
          <w:tab w:val="left" w:pos="709"/>
        </w:tabs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25.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возмездного оказания услуг 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(Исполнитель)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(Заказчики).</w:t>
      </w:r>
      <w:proofErr w:type="gramEnd"/>
    </w:p>
    <w:p w:rsidR="005F059B" w:rsidRPr="00E06DE5" w:rsidRDefault="005F059B" w:rsidP="005F059B">
      <w:pPr>
        <w:tabs>
          <w:tab w:val="left" w:pos="709"/>
        </w:tabs>
        <w:ind w:left="-284"/>
        <w:jc w:val="both"/>
        <w:rPr>
          <w:sz w:val="20"/>
          <w:szCs w:val="20"/>
        </w:rPr>
      </w:pPr>
    </w:p>
    <w:p w:rsidR="005F059B" w:rsidRPr="00E06DE5" w:rsidRDefault="005F059B" w:rsidP="00AA268C">
      <w:pPr>
        <w:ind w:left="-567" w:firstLine="283"/>
        <w:jc w:val="both"/>
        <w:rPr>
          <w:sz w:val="20"/>
          <w:szCs w:val="20"/>
        </w:rPr>
      </w:pPr>
      <w:r w:rsidRPr="00E06DE5">
        <w:rPr>
          <w:sz w:val="20"/>
          <w:szCs w:val="20"/>
        </w:rPr>
        <w:t xml:space="preserve">26. </w:t>
      </w:r>
      <w:proofErr w:type="gramStart"/>
      <w:r w:rsidRPr="00E06DE5">
        <w:rPr>
          <w:sz w:val="20"/>
          <w:szCs w:val="20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возмездного оказания услуг  между Акционерным обществом «</w:t>
      </w:r>
      <w:proofErr w:type="spellStart"/>
      <w:r w:rsidRPr="00E06DE5">
        <w:rPr>
          <w:sz w:val="20"/>
          <w:szCs w:val="20"/>
        </w:rPr>
        <w:t>Ленгазспецстрой</w:t>
      </w:r>
      <w:proofErr w:type="spellEnd"/>
      <w:r w:rsidRPr="00E06DE5">
        <w:rPr>
          <w:sz w:val="20"/>
          <w:szCs w:val="20"/>
        </w:rPr>
        <w:t>» (Заказчик) и Обществом с ограниченной ответственностью «СТРОЙГАЗМОНТАЖ», Акционерным обществом «</w:t>
      </w:r>
      <w:proofErr w:type="spellStart"/>
      <w:r w:rsidRPr="00E06DE5">
        <w:rPr>
          <w:sz w:val="20"/>
          <w:szCs w:val="20"/>
        </w:rPr>
        <w:t>Волгогаз</w:t>
      </w:r>
      <w:proofErr w:type="spellEnd"/>
      <w:r w:rsidRPr="00E06DE5">
        <w:rPr>
          <w:sz w:val="20"/>
          <w:szCs w:val="20"/>
        </w:rPr>
        <w:t>», Акционерным обществом «</w:t>
      </w:r>
      <w:proofErr w:type="spellStart"/>
      <w:r w:rsidRPr="00E06DE5">
        <w:rPr>
          <w:sz w:val="20"/>
          <w:szCs w:val="20"/>
        </w:rPr>
        <w:t>Краснодаргазстрой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</w:t>
      </w:r>
      <w:proofErr w:type="spellStart"/>
      <w:r w:rsidRPr="00E06DE5">
        <w:rPr>
          <w:sz w:val="20"/>
          <w:szCs w:val="20"/>
        </w:rPr>
        <w:t>Нефтегазкомплектмонтаж</w:t>
      </w:r>
      <w:proofErr w:type="spellEnd"/>
      <w:r w:rsidRPr="00E06DE5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06DE5">
        <w:rPr>
          <w:sz w:val="20"/>
          <w:szCs w:val="20"/>
        </w:rPr>
        <w:t>Газрегион</w:t>
      </w:r>
      <w:proofErr w:type="spellEnd"/>
      <w:r w:rsidRPr="00E06DE5">
        <w:rPr>
          <w:sz w:val="20"/>
          <w:szCs w:val="20"/>
        </w:rPr>
        <w:t>» (Исполнители)</w:t>
      </w:r>
      <w:proofErr w:type="gramEnd"/>
    </w:p>
    <w:p w:rsidR="00B90801" w:rsidRDefault="00B90801" w:rsidP="00AA268C">
      <w:pPr>
        <w:tabs>
          <w:tab w:val="left" w:pos="854"/>
          <w:tab w:val="left" w:pos="882"/>
        </w:tabs>
        <w:suppressAutoHyphens/>
        <w:spacing w:before="120"/>
        <w:ind w:left="-567"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E06DE5">
        <w:rPr>
          <w:rFonts w:eastAsia="Times New Roman"/>
          <w:i/>
          <w:sz w:val="20"/>
          <w:szCs w:val="20"/>
          <w:lang w:eastAsia="ru-RU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</w:t>
      </w:r>
      <w:r w:rsidR="005F059B" w:rsidRPr="00E06DE5">
        <w:rPr>
          <w:rFonts w:eastAsia="Times New Roman"/>
          <w:i/>
          <w:sz w:val="20"/>
          <w:szCs w:val="20"/>
          <w:lang w:eastAsia="ru-RU"/>
        </w:rPr>
        <w:t>можно ознакомиться, начиная с 13  мая 2016</w:t>
      </w:r>
      <w:r w:rsidRPr="00E06DE5">
        <w:rPr>
          <w:rFonts w:eastAsia="Times New Roman"/>
          <w:i/>
          <w:sz w:val="20"/>
          <w:szCs w:val="20"/>
          <w:lang w:eastAsia="ru-RU"/>
        </w:rPr>
        <w:t xml:space="preserve"> года с 9 часов 00 минут до 17 часов 00 минут по адресу: Россия, </w:t>
      </w:r>
      <w:smartTag w:uri="urn:schemas-microsoft-com:office:smarttags" w:element="metricconverter">
        <w:smartTagPr>
          <w:attr w:name="ProductID" w:val="196158, г"/>
        </w:smartTagPr>
        <w:r w:rsidRPr="00E06DE5">
          <w:rPr>
            <w:rFonts w:eastAsia="Times New Roman"/>
            <w:i/>
            <w:sz w:val="20"/>
            <w:szCs w:val="20"/>
            <w:lang w:eastAsia="ru-RU"/>
          </w:rPr>
          <w:t>196158, г</w:t>
        </w:r>
      </w:smartTag>
      <w:r w:rsidRPr="00E06DE5">
        <w:rPr>
          <w:rFonts w:eastAsia="Times New Roman"/>
          <w:i/>
          <w:sz w:val="20"/>
          <w:szCs w:val="20"/>
          <w:lang w:eastAsia="ru-RU"/>
        </w:rPr>
        <w:t>. Санкт-Пете</w:t>
      </w:r>
      <w:r w:rsidR="005F059B" w:rsidRPr="00E06DE5">
        <w:rPr>
          <w:rFonts w:eastAsia="Times New Roman"/>
          <w:i/>
          <w:sz w:val="20"/>
          <w:szCs w:val="20"/>
          <w:lang w:eastAsia="ru-RU"/>
        </w:rPr>
        <w:t xml:space="preserve">рбург, </w:t>
      </w:r>
      <w:proofErr w:type="spellStart"/>
      <w:r w:rsidR="005F059B" w:rsidRPr="00E06DE5">
        <w:rPr>
          <w:rFonts w:eastAsia="Times New Roman"/>
          <w:i/>
          <w:sz w:val="20"/>
          <w:szCs w:val="20"/>
          <w:lang w:eastAsia="ru-RU"/>
        </w:rPr>
        <w:t>Пулковское</w:t>
      </w:r>
      <w:proofErr w:type="spellEnd"/>
      <w:r w:rsidR="005F059B" w:rsidRPr="00E06DE5">
        <w:rPr>
          <w:rFonts w:eastAsia="Times New Roman"/>
          <w:i/>
          <w:sz w:val="20"/>
          <w:szCs w:val="20"/>
          <w:lang w:eastAsia="ru-RU"/>
        </w:rPr>
        <w:t xml:space="preserve"> шоссе, д. 30, лит. А, </w:t>
      </w:r>
      <w:r w:rsidRPr="00E06DE5">
        <w:rPr>
          <w:rFonts w:eastAsia="Times New Roman"/>
          <w:i/>
          <w:sz w:val="20"/>
          <w:szCs w:val="20"/>
          <w:lang w:eastAsia="ru-RU"/>
        </w:rPr>
        <w:t>комната 404, тел. (812) 459-90-00. Указанная информация (материалы) будет доступна лицам, принимающим участ</w:t>
      </w:r>
      <w:r w:rsidR="005F059B" w:rsidRPr="00E06DE5">
        <w:rPr>
          <w:rFonts w:eastAsia="Times New Roman"/>
          <w:i/>
          <w:sz w:val="20"/>
          <w:szCs w:val="20"/>
          <w:lang w:eastAsia="ru-RU"/>
        </w:rPr>
        <w:t xml:space="preserve">ие в Общем собрании акционеров </w:t>
      </w:r>
      <w:r w:rsidRPr="00E06DE5">
        <w:rPr>
          <w:rFonts w:eastAsia="Times New Roman"/>
          <w:i/>
          <w:sz w:val="20"/>
          <w:szCs w:val="20"/>
          <w:lang w:eastAsia="ru-RU"/>
        </w:rPr>
        <w:t>АО «</w:t>
      </w:r>
      <w:proofErr w:type="spellStart"/>
      <w:r w:rsidRPr="00E06DE5">
        <w:rPr>
          <w:rFonts w:eastAsia="Times New Roman"/>
          <w:i/>
          <w:sz w:val="20"/>
          <w:szCs w:val="20"/>
          <w:lang w:eastAsia="ru-RU"/>
        </w:rPr>
        <w:t>Ленгазспецстрой</w:t>
      </w:r>
      <w:proofErr w:type="spellEnd"/>
      <w:r w:rsidRPr="00E06DE5">
        <w:rPr>
          <w:rFonts w:eastAsia="Times New Roman"/>
          <w:i/>
          <w:sz w:val="20"/>
          <w:szCs w:val="20"/>
          <w:lang w:eastAsia="ru-RU"/>
        </w:rPr>
        <w:t>», во время его проведения.</w:t>
      </w:r>
    </w:p>
    <w:p w:rsidR="00E06DE5" w:rsidRPr="00E06DE5" w:rsidRDefault="00E06DE5" w:rsidP="00AA268C">
      <w:pPr>
        <w:tabs>
          <w:tab w:val="left" w:pos="854"/>
          <w:tab w:val="left" w:pos="882"/>
        </w:tabs>
        <w:suppressAutoHyphens/>
        <w:spacing w:before="120"/>
        <w:ind w:left="-567"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B90801" w:rsidRPr="00E06DE5" w:rsidRDefault="00B90801" w:rsidP="005F059B">
      <w:pPr>
        <w:spacing w:before="120" w:after="120"/>
        <w:ind w:left="-567"/>
        <w:jc w:val="center"/>
        <w:rPr>
          <w:rFonts w:eastAsia="Times New Roman"/>
          <w:bCs/>
          <w:iCs/>
          <w:w w:val="101"/>
          <w:sz w:val="20"/>
          <w:szCs w:val="20"/>
          <w:u w:val="single"/>
          <w:lang w:eastAsia="ru-RU"/>
        </w:rPr>
      </w:pPr>
      <w:r w:rsidRPr="00E06DE5">
        <w:rPr>
          <w:rFonts w:eastAsia="Times New Roman"/>
          <w:bCs/>
          <w:iCs/>
          <w:w w:val="101"/>
          <w:sz w:val="20"/>
          <w:szCs w:val="20"/>
          <w:u w:val="single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B90801" w:rsidRPr="00E06DE5" w:rsidRDefault="00B90801" w:rsidP="005F059B">
      <w:pPr>
        <w:shd w:val="clear" w:color="auto" w:fill="FFFFFF"/>
        <w:tabs>
          <w:tab w:val="left" w:pos="-1620"/>
          <w:tab w:val="left" w:pos="360"/>
        </w:tabs>
        <w:ind w:left="-567"/>
        <w:jc w:val="both"/>
        <w:rPr>
          <w:rFonts w:eastAsia="Times New Roman"/>
          <w:iCs/>
          <w:sz w:val="20"/>
          <w:szCs w:val="20"/>
          <w:lang w:eastAsia="ru-RU"/>
        </w:rPr>
      </w:pPr>
      <w:r w:rsidRPr="00E06DE5">
        <w:rPr>
          <w:rFonts w:eastAsia="Times New Roman"/>
          <w:bCs/>
          <w:iCs/>
          <w:sz w:val="20"/>
          <w:szCs w:val="20"/>
          <w:lang w:eastAsia="ru-RU"/>
        </w:rPr>
        <w:tab/>
      </w:r>
      <w:r w:rsidRPr="00E06DE5">
        <w:rPr>
          <w:rFonts w:eastAsia="Times New Roman"/>
          <w:bCs/>
          <w:iCs/>
          <w:color w:val="000000"/>
          <w:w w:val="101"/>
          <w:sz w:val="20"/>
          <w:szCs w:val="20"/>
          <w:u w:val="single"/>
          <w:lang w:eastAsia="ru-RU"/>
        </w:rPr>
        <w:t>Физическому лицу</w:t>
      </w:r>
      <w:r w:rsidRPr="00E06DE5">
        <w:rPr>
          <w:rFonts w:eastAsia="Times New Roman"/>
          <w:iCs/>
          <w:color w:val="000000"/>
          <w:w w:val="101"/>
          <w:sz w:val="20"/>
          <w:szCs w:val="20"/>
          <w:lang w:eastAsia="ru-RU"/>
        </w:rPr>
        <w:t xml:space="preserve"> </w:t>
      </w:r>
      <w:r w:rsidRPr="00E06DE5">
        <w:rPr>
          <w:rFonts w:eastAsia="Times New Roman"/>
          <w:iCs/>
          <w:sz w:val="20"/>
          <w:szCs w:val="20"/>
          <w:lang w:eastAsia="ru-RU"/>
        </w:rPr>
        <w:t xml:space="preserve">– </w:t>
      </w:r>
      <w:r w:rsidRPr="00E06DE5">
        <w:rPr>
          <w:rFonts w:eastAsia="Times New Roman"/>
          <w:iCs/>
          <w:color w:val="000000"/>
          <w:spacing w:val="-1"/>
          <w:w w:val="101"/>
          <w:sz w:val="20"/>
          <w:szCs w:val="20"/>
          <w:lang w:eastAsia="ru-RU"/>
        </w:rPr>
        <w:t>паспорт или иной документ, удостоверяющий личность в соответствии с действующим законодательством (в</w:t>
      </w:r>
      <w:r w:rsidRPr="00E06DE5">
        <w:rPr>
          <w:rFonts w:eastAsia="Times New Roman"/>
          <w:iCs/>
          <w:color w:val="000000"/>
          <w:spacing w:val="-1"/>
          <w:w w:val="101"/>
          <w:sz w:val="20"/>
          <w:szCs w:val="20"/>
          <w:lang w:val="en-US" w:eastAsia="ru-RU"/>
        </w:rPr>
        <w:t> </w:t>
      </w:r>
      <w:r w:rsidRPr="00E06DE5">
        <w:rPr>
          <w:rFonts w:eastAsia="Times New Roman"/>
          <w:iCs/>
          <w:color w:val="000000"/>
          <w:spacing w:val="-1"/>
          <w:w w:val="101"/>
          <w:sz w:val="20"/>
          <w:szCs w:val="20"/>
          <w:lang w:eastAsia="ru-RU"/>
        </w:rPr>
        <w:t xml:space="preserve">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E06DE5">
        <w:rPr>
          <w:rFonts w:eastAsia="Times New Roman"/>
          <w:iCs/>
          <w:color w:val="000000"/>
          <w:spacing w:val="-1"/>
          <w:w w:val="101"/>
          <w:sz w:val="20"/>
          <w:szCs w:val="20"/>
          <w:lang w:eastAsia="ru-RU"/>
        </w:rPr>
        <w:t>реквизитов</w:t>
      </w:r>
      <w:proofErr w:type="gramEnd"/>
      <w:r w:rsidRPr="00E06DE5">
        <w:rPr>
          <w:rFonts w:eastAsia="Times New Roman"/>
          <w:iCs/>
          <w:color w:val="000000"/>
          <w:spacing w:val="-1"/>
          <w:w w:val="101"/>
          <w:sz w:val="20"/>
          <w:szCs w:val="20"/>
          <w:lang w:eastAsia="ru-RU"/>
        </w:rPr>
        <w:t xml:space="preserve"> как нового, так и прежнего паспортов):</w:t>
      </w:r>
    </w:p>
    <w:p w:rsidR="00B90801" w:rsidRPr="00E06DE5" w:rsidRDefault="00B90801" w:rsidP="005F059B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-567" w:firstLine="0"/>
        <w:jc w:val="both"/>
        <w:rPr>
          <w:rFonts w:eastAsia="Times New Roman"/>
          <w:iCs/>
          <w:color w:val="000000"/>
          <w:w w:val="101"/>
          <w:sz w:val="20"/>
          <w:szCs w:val="20"/>
          <w:lang w:eastAsia="ru-RU"/>
        </w:rPr>
      </w:pPr>
      <w:r w:rsidRPr="00E06DE5">
        <w:rPr>
          <w:rFonts w:eastAsia="Times New Roman"/>
          <w:bCs/>
          <w:iCs/>
          <w:sz w:val="20"/>
          <w:szCs w:val="20"/>
          <w:lang w:eastAsia="ru-RU"/>
        </w:rPr>
        <w:t>уполномоченному представителю</w:t>
      </w:r>
      <w:r w:rsidRPr="00E06DE5">
        <w:rPr>
          <w:rFonts w:eastAsia="Times New Roman"/>
          <w:iCs/>
          <w:sz w:val="20"/>
          <w:szCs w:val="20"/>
          <w:lang w:eastAsia="ru-RU"/>
        </w:rPr>
        <w:t xml:space="preserve"> </w:t>
      </w:r>
      <w:r w:rsidRPr="00E06DE5">
        <w:rPr>
          <w:rFonts w:eastAsia="Times New Roman"/>
          <w:bCs/>
          <w:iCs/>
          <w:color w:val="000000"/>
          <w:w w:val="101"/>
          <w:sz w:val="20"/>
          <w:szCs w:val="20"/>
          <w:lang w:eastAsia="ru-RU"/>
        </w:rPr>
        <w:t>физического лица</w:t>
      </w:r>
      <w:r w:rsidRPr="00E06DE5">
        <w:rPr>
          <w:rFonts w:eastAsia="Times New Roman"/>
          <w:iCs/>
          <w:sz w:val="20"/>
          <w:szCs w:val="20"/>
          <w:lang w:eastAsia="ru-RU"/>
        </w:rPr>
        <w:t xml:space="preserve"> – </w:t>
      </w:r>
      <w:r w:rsidRPr="00E06DE5">
        <w:rPr>
          <w:rFonts w:eastAsia="Times New Roman"/>
          <w:iCs/>
          <w:color w:val="000000"/>
          <w:w w:val="101"/>
          <w:sz w:val="20"/>
          <w:szCs w:val="20"/>
          <w:lang w:eastAsia="ru-RU"/>
        </w:rPr>
        <w:t>к</w:t>
      </w:r>
      <w:r w:rsidRPr="00E06DE5">
        <w:rPr>
          <w:rFonts w:eastAsia="Times New Roman"/>
          <w:iCs/>
          <w:sz w:val="20"/>
          <w:szCs w:val="20"/>
          <w:lang w:eastAsia="ru-RU"/>
        </w:rPr>
        <w:t>роме документа, удостоверяющего личность, иметь доверенность, оформленную в соответствии с требованиями ст. 57 ФЗ «Об акционерных обществах»</w:t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>;</w:t>
      </w:r>
    </w:p>
    <w:p w:rsidR="00B90801" w:rsidRPr="00E06DE5" w:rsidRDefault="00B90801" w:rsidP="005F059B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-567" w:firstLine="0"/>
        <w:jc w:val="both"/>
        <w:rPr>
          <w:rFonts w:eastAsia="Times New Roman"/>
          <w:iCs/>
          <w:color w:val="000000"/>
          <w:w w:val="101"/>
          <w:sz w:val="20"/>
          <w:szCs w:val="20"/>
          <w:lang w:eastAsia="ru-RU"/>
        </w:rPr>
      </w:pPr>
      <w:r w:rsidRPr="00E06DE5">
        <w:rPr>
          <w:rFonts w:eastAsia="Times New Roman"/>
          <w:bCs/>
          <w:iCs/>
          <w:sz w:val="20"/>
          <w:szCs w:val="20"/>
          <w:lang w:eastAsia="ru-RU"/>
        </w:rPr>
        <w:t>законному представителю</w:t>
      </w:r>
      <w:r w:rsidRPr="00E06DE5">
        <w:rPr>
          <w:rFonts w:eastAsia="Times New Roman"/>
          <w:iCs/>
          <w:sz w:val="20"/>
          <w:szCs w:val="20"/>
          <w:lang w:eastAsia="ru-RU"/>
        </w:rPr>
        <w:t xml:space="preserve"> </w:t>
      </w:r>
      <w:r w:rsidRPr="00E06DE5">
        <w:rPr>
          <w:rFonts w:eastAsia="Times New Roman"/>
          <w:bCs/>
          <w:iCs/>
          <w:color w:val="000000"/>
          <w:w w:val="101"/>
          <w:sz w:val="20"/>
          <w:szCs w:val="20"/>
          <w:lang w:eastAsia="ru-RU"/>
        </w:rPr>
        <w:t>физического лица</w:t>
      </w:r>
      <w:r w:rsidRPr="00E06DE5">
        <w:rPr>
          <w:rFonts w:eastAsia="Times New Roman"/>
          <w:iCs/>
          <w:sz w:val="20"/>
          <w:szCs w:val="20"/>
          <w:lang w:eastAsia="ru-RU"/>
        </w:rPr>
        <w:t xml:space="preserve"> – </w:t>
      </w:r>
      <w:r w:rsidRPr="00E06DE5">
        <w:rPr>
          <w:rFonts w:eastAsia="Times New Roman"/>
          <w:iCs/>
          <w:color w:val="000000"/>
          <w:w w:val="101"/>
          <w:sz w:val="20"/>
          <w:szCs w:val="20"/>
          <w:lang w:eastAsia="ru-RU"/>
        </w:rPr>
        <w:t>к</w:t>
      </w:r>
      <w:r w:rsidRPr="00E06DE5">
        <w:rPr>
          <w:rFonts w:eastAsia="Times New Roman"/>
          <w:iCs/>
          <w:sz w:val="20"/>
          <w:szCs w:val="20"/>
          <w:lang w:eastAsia="ru-RU"/>
        </w:rPr>
        <w:t>роме документа, удостоверяющего личность, иметь документы, подтверждающие законные полномочия</w:t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>.</w:t>
      </w:r>
    </w:p>
    <w:p w:rsidR="00B90801" w:rsidRPr="00E06DE5" w:rsidRDefault="00B90801" w:rsidP="005F059B">
      <w:pPr>
        <w:shd w:val="clear" w:color="auto" w:fill="FFFFFF"/>
        <w:tabs>
          <w:tab w:val="left" w:pos="360"/>
        </w:tabs>
        <w:ind w:left="-567"/>
        <w:jc w:val="both"/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</w:pPr>
      <w:r w:rsidRPr="00E06DE5">
        <w:rPr>
          <w:rFonts w:eastAsia="Times New Roman"/>
          <w:bCs/>
          <w:iCs/>
          <w:sz w:val="20"/>
          <w:szCs w:val="20"/>
          <w:lang w:eastAsia="ru-RU"/>
        </w:rPr>
        <w:tab/>
      </w:r>
      <w:r w:rsidRPr="00E06DE5">
        <w:rPr>
          <w:rFonts w:eastAsia="Times New Roman"/>
          <w:bCs/>
          <w:iCs/>
          <w:sz w:val="20"/>
          <w:szCs w:val="20"/>
          <w:u w:val="single"/>
          <w:lang w:eastAsia="ru-RU"/>
        </w:rPr>
        <w:t>Уполномоченному представителю</w:t>
      </w:r>
      <w:r w:rsidRPr="00E06DE5">
        <w:rPr>
          <w:rFonts w:eastAsia="Times New Roman"/>
          <w:iCs/>
          <w:sz w:val="20"/>
          <w:szCs w:val="20"/>
          <w:u w:val="single"/>
          <w:lang w:eastAsia="ru-RU"/>
        </w:rPr>
        <w:t xml:space="preserve"> </w:t>
      </w:r>
      <w:r w:rsidRPr="00E06DE5">
        <w:rPr>
          <w:rFonts w:eastAsia="Times New Roman"/>
          <w:bCs/>
          <w:iCs/>
          <w:color w:val="000000"/>
          <w:w w:val="101"/>
          <w:sz w:val="20"/>
          <w:szCs w:val="20"/>
          <w:u w:val="single"/>
          <w:lang w:eastAsia="ru-RU"/>
        </w:rPr>
        <w:t>юридического лица</w:t>
      </w:r>
      <w:r w:rsidRPr="00E06DE5">
        <w:rPr>
          <w:rFonts w:eastAsia="Times New Roman"/>
          <w:iCs/>
          <w:color w:val="000000"/>
          <w:w w:val="101"/>
          <w:sz w:val="20"/>
          <w:szCs w:val="20"/>
          <w:lang w:eastAsia="ru-RU"/>
        </w:rPr>
        <w:t xml:space="preserve"> </w:t>
      </w:r>
      <w:r w:rsidRPr="00E06DE5">
        <w:rPr>
          <w:rFonts w:eastAsia="Times New Roman"/>
          <w:iCs/>
          <w:sz w:val="20"/>
          <w:szCs w:val="20"/>
          <w:lang w:eastAsia="ru-RU"/>
        </w:rPr>
        <w:t>– кроме документа, удостоверяющего личность, иметь</w:t>
      </w:r>
      <w:r w:rsidRPr="00E06DE5">
        <w:rPr>
          <w:rFonts w:eastAsia="Times New Roman"/>
          <w:iCs/>
          <w:color w:val="000000"/>
          <w:w w:val="101"/>
          <w:sz w:val="20"/>
          <w:szCs w:val="20"/>
          <w:lang w:eastAsia="ru-RU"/>
        </w:rPr>
        <w:t xml:space="preserve"> документы, подтверждающие его право действовать от имени юридического лица </w:t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 xml:space="preserve">без доверенности, либо </w:t>
      </w:r>
      <w:r w:rsidRPr="00E06DE5">
        <w:rPr>
          <w:rFonts w:eastAsia="Times New Roman"/>
          <w:iCs/>
          <w:sz w:val="20"/>
          <w:szCs w:val="20"/>
          <w:lang w:eastAsia="ru-RU"/>
        </w:rPr>
        <w:t>доверенность, оформленную в соответствии с требованиями ст. 57 ФЗ «Об акционерных обществах»</w:t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>.</w:t>
      </w:r>
    </w:p>
    <w:p w:rsidR="00B90801" w:rsidRPr="00E06DE5" w:rsidRDefault="00B90801" w:rsidP="005F059B">
      <w:pPr>
        <w:shd w:val="clear" w:color="auto" w:fill="FFFFFF"/>
        <w:tabs>
          <w:tab w:val="left" w:pos="360"/>
        </w:tabs>
        <w:ind w:left="-567"/>
        <w:jc w:val="both"/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</w:pP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ab/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u w:val="single"/>
          <w:lang w:eastAsia="ru-RU"/>
        </w:rPr>
        <w:t>Уполномоченному представителю иностранного гражданина (физического лица или юридического лица)</w:t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 xml:space="preserve"> – кроме документа, удостоверяющего личность, иметь доверенность, удостоверенную путем проставления </w:t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val="en-US" w:eastAsia="ru-RU"/>
        </w:rPr>
        <w:t>APOSTILLE</w:t>
      </w:r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 xml:space="preserve">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E06DE5">
          <w:rPr>
            <w:rFonts w:eastAsia="Times New Roman"/>
            <w:iCs/>
            <w:color w:val="000000"/>
            <w:spacing w:val="-2"/>
            <w:w w:val="101"/>
            <w:sz w:val="20"/>
            <w:szCs w:val="20"/>
            <w:lang w:eastAsia="ru-RU"/>
          </w:rPr>
          <w:t>1961 г</w:t>
        </w:r>
      </w:smartTag>
      <w:r w:rsidRPr="00E06DE5">
        <w:rPr>
          <w:rFonts w:eastAsia="Times New Roman"/>
          <w:iCs/>
          <w:color w:val="000000"/>
          <w:spacing w:val="-2"/>
          <w:w w:val="101"/>
          <w:sz w:val="20"/>
          <w:szCs w:val="20"/>
          <w:lang w:eastAsia="ru-RU"/>
        </w:rPr>
        <w:t>., либо легализованную в установленном порядке.</w:t>
      </w:r>
    </w:p>
    <w:p w:rsidR="00B90801" w:rsidRPr="00E06DE5" w:rsidRDefault="00B90801" w:rsidP="005F059B">
      <w:pPr>
        <w:shd w:val="clear" w:color="auto" w:fill="FFFFFF"/>
        <w:tabs>
          <w:tab w:val="left" w:pos="360"/>
        </w:tabs>
        <w:ind w:left="-567"/>
        <w:jc w:val="both"/>
        <w:rPr>
          <w:rFonts w:eastAsia="Times New Roman"/>
          <w:iCs/>
          <w:color w:val="000000"/>
          <w:w w:val="101"/>
          <w:sz w:val="20"/>
          <w:szCs w:val="20"/>
          <w:u w:val="single"/>
          <w:lang w:eastAsia="ru-RU"/>
        </w:rPr>
      </w:pPr>
      <w:r w:rsidRPr="00E06DE5"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 w:rsidRPr="00E06DE5">
        <w:rPr>
          <w:rFonts w:eastAsia="Times New Roman"/>
          <w:iCs/>
          <w:color w:val="000000"/>
          <w:sz w:val="20"/>
          <w:szCs w:val="20"/>
          <w:u w:val="single"/>
          <w:lang w:eastAsia="ru-RU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в Счетную комиссию.</w:t>
      </w:r>
    </w:p>
    <w:p w:rsidR="00BE5C41" w:rsidRDefault="00B90801" w:rsidP="00BE5C41">
      <w:pPr>
        <w:shd w:val="clear" w:color="auto" w:fill="FFFFFF"/>
        <w:tabs>
          <w:tab w:val="left" w:pos="360"/>
        </w:tabs>
        <w:spacing w:before="60"/>
        <w:ind w:left="-567"/>
        <w:jc w:val="both"/>
        <w:rPr>
          <w:rFonts w:eastAsia="Times New Roman"/>
          <w:iCs/>
          <w:color w:val="000000"/>
          <w:sz w:val="20"/>
          <w:szCs w:val="20"/>
          <w:u w:val="single"/>
          <w:lang w:eastAsia="ru-RU"/>
        </w:rPr>
      </w:pPr>
      <w:r w:rsidRPr="00E06DE5">
        <w:rPr>
          <w:rFonts w:eastAsia="Times New Roman"/>
          <w:bCs/>
          <w:sz w:val="20"/>
          <w:szCs w:val="20"/>
          <w:u w:val="single"/>
          <w:lang w:eastAsia="ru-RU"/>
        </w:rPr>
        <w:t>ВНИМАНИЕ!</w:t>
      </w:r>
      <w:r w:rsidRPr="00E06DE5">
        <w:rPr>
          <w:rFonts w:eastAsia="Times New Roman"/>
          <w:bCs/>
          <w:i/>
          <w:sz w:val="20"/>
          <w:szCs w:val="20"/>
          <w:lang w:eastAsia="ru-RU"/>
        </w:rPr>
        <w:t xml:space="preserve"> </w:t>
      </w:r>
      <w:r w:rsidRPr="00E06DE5">
        <w:rPr>
          <w:rFonts w:eastAsia="Times New Roman"/>
          <w:iCs/>
          <w:color w:val="000000"/>
          <w:sz w:val="20"/>
          <w:szCs w:val="20"/>
          <w:u w:val="single"/>
          <w:lang w:eastAsia="ru-RU"/>
        </w:rPr>
        <w:t>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</w:t>
      </w:r>
      <w:r w:rsidR="00BE5C41">
        <w:rPr>
          <w:rFonts w:eastAsia="Times New Roman"/>
          <w:iCs/>
          <w:color w:val="000000"/>
          <w:sz w:val="20"/>
          <w:szCs w:val="20"/>
          <w:u w:val="single"/>
          <w:lang w:eastAsia="ru-RU"/>
        </w:rPr>
        <w:t>цию в Счетной комиссии собрания.</w:t>
      </w:r>
    </w:p>
    <w:p w:rsidR="00BE5C41" w:rsidRPr="00BE5C41" w:rsidRDefault="00BE5C41" w:rsidP="00BE5C41">
      <w:pPr>
        <w:shd w:val="clear" w:color="auto" w:fill="FFFFFF"/>
        <w:tabs>
          <w:tab w:val="left" w:pos="360"/>
        </w:tabs>
        <w:spacing w:before="60"/>
        <w:ind w:left="-567"/>
        <w:jc w:val="both"/>
        <w:rPr>
          <w:rFonts w:eastAsia="Times New Roman"/>
          <w:iCs/>
          <w:color w:val="000000"/>
          <w:sz w:val="20"/>
          <w:szCs w:val="20"/>
          <w:u w:val="single"/>
          <w:lang w:eastAsia="ru-RU"/>
        </w:rPr>
      </w:pPr>
    </w:p>
    <w:p w:rsidR="00444875" w:rsidRPr="00BE5C41" w:rsidRDefault="005F059B" w:rsidP="00BE5C41">
      <w:pPr>
        <w:spacing w:before="100" w:beforeAutospacing="1"/>
        <w:jc w:val="right"/>
        <w:rPr>
          <w:rFonts w:eastAsia="Times New Roman"/>
          <w:b/>
          <w:sz w:val="22"/>
          <w:szCs w:val="22"/>
          <w:lang w:eastAsia="ru-RU"/>
        </w:rPr>
      </w:pPr>
      <w:r w:rsidRPr="00E06DE5">
        <w:rPr>
          <w:rFonts w:eastAsia="Times New Roman"/>
          <w:b/>
          <w:sz w:val="22"/>
          <w:szCs w:val="22"/>
          <w:lang w:eastAsia="ru-RU"/>
        </w:rPr>
        <w:t xml:space="preserve">Совет директоров </w:t>
      </w:r>
      <w:r w:rsidR="00B90801" w:rsidRPr="00E06DE5">
        <w:rPr>
          <w:rFonts w:eastAsia="Times New Roman"/>
          <w:b/>
          <w:sz w:val="22"/>
          <w:szCs w:val="22"/>
          <w:lang w:eastAsia="ru-RU"/>
        </w:rPr>
        <w:t>АО «</w:t>
      </w:r>
      <w:proofErr w:type="spellStart"/>
      <w:r w:rsidR="00B90801" w:rsidRPr="00E06DE5">
        <w:rPr>
          <w:rFonts w:eastAsia="Times New Roman"/>
          <w:b/>
          <w:sz w:val="22"/>
          <w:szCs w:val="22"/>
          <w:lang w:eastAsia="ru-RU"/>
        </w:rPr>
        <w:t>Ленгазспецстрой</w:t>
      </w:r>
      <w:proofErr w:type="spellEnd"/>
      <w:r w:rsidR="00B90801" w:rsidRPr="00E06DE5">
        <w:rPr>
          <w:rFonts w:eastAsia="Times New Roman"/>
          <w:b/>
          <w:sz w:val="22"/>
          <w:szCs w:val="22"/>
          <w:lang w:eastAsia="ru-RU"/>
        </w:rPr>
        <w:t>»</w:t>
      </w:r>
      <w:bookmarkStart w:id="0" w:name="_GoBack"/>
      <w:bookmarkEnd w:id="0"/>
    </w:p>
    <w:sectPr w:rsidR="00444875" w:rsidRPr="00BE5C41" w:rsidSect="00BE5C41">
      <w:footerReference w:type="even" r:id="rId9"/>
      <w:footerReference w:type="default" r:id="rId10"/>
      <w:pgSz w:w="11906" w:h="16838"/>
      <w:pgMar w:top="851" w:right="85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74" w:rsidRDefault="00B57FCB">
      <w:r>
        <w:separator/>
      </w:r>
    </w:p>
  </w:endnote>
  <w:endnote w:type="continuationSeparator" w:id="0">
    <w:p w:rsidR="00004974" w:rsidRDefault="00B5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F7" w:rsidRDefault="00B90801" w:rsidP="009D2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6F7" w:rsidRDefault="00BE5C41" w:rsidP="006526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F7" w:rsidRDefault="00BE5C41" w:rsidP="006526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74" w:rsidRDefault="00B57FCB">
      <w:r>
        <w:separator/>
      </w:r>
    </w:p>
  </w:footnote>
  <w:footnote w:type="continuationSeparator" w:id="0">
    <w:p w:rsidR="00004974" w:rsidRDefault="00B5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67"/>
    <w:multiLevelType w:val="hybridMultilevel"/>
    <w:tmpl w:val="2E8ACBB8"/>
    <w:lvl w:ilvl="0" w:tplc="571C64A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1"/>
    <w:rsid w:val="00004974"/>
    <w:rsid w:val="00540D14"/>
    <w:rsid w:val="005F059B"/>
    <w:rsid w:val="0063774F"/>
    <w:rsid w:val="00A20EE5"/>
    <w:rsid w:val="00AA268C"/>
    <w:rsid w:val="00B57FCB"/>
    <w:rsid w:val="00B90801"/>
    <w:rsid w:val="00BE5C41"/>
    <w:rsid w:val="00C15265"/>
    <w:rsid w:val="00C86A8D"/>
    <w:rsid w:val="00E06DE5"/>
    <w:rsid w:val="00E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801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90801"/>
  </w:style>
  <w:style w:type="paragraph" w:styleId="a6">
    <w:name w:val="Balloon Text"/>
    <w:basedOn w:val="a"/>
    <w:link w:val="a7"/>
    <w:uiPriority w:val="99"/>
    <w:semiHidden/>
    <w:unhideWhenUsed/>
    <w:rsid w:val="00E0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801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90801"/>
  </w:style>
  <w:style w:type="paragraph" w:styleId="a6">
    <w:name w:val="Balloon Text"/>
    <w:basedOn w:val="a"/>
    <w:link w:val="a7"/>
    <w:uiPriority w:val="99"/>
    <w:semiHidden/>
    <w:unhideWhenUsed/>
    <w:rsid w:val="00E0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3CC6-960A-48F7-ADED-03217E44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Наталия Валериевна</dc:creator>
  <cp:lastModifiedBy>Павлова Наталия Валериевна</cp:lastModifiedBy>
  <cp:revision>8</cp:revision>
  <cp:lastPrinted>2016-05-11T12:40:00Z</cp:lastPrinted>
  <dcterms:created xsi:type="dcterms:W3CDTF">2016-05-11T12:30:00Z</dcterms:created>
  <dcterms:modified xsi:type="dcterms:W3CDTF">2016-05-11T12:45:00Z</dcterms:modified>
</cp:coreProperties>
</file>