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5FE" w:rsidRPr="008123A9" w:rsidRDefault="007B15FE" w:rsidP="0081621C">
      <w:pPr>
        <w:pStyle w:val="1"/>
        <w:spacing w:before="120" w:after="120"/>
        <w:ind w:firstLine="425"/>
        <w:rPr>
          <w:sz w:val="18"/>
          <w:szCs w:val="18"/>
        </w:rPr>
      </w:pPr>
      <w:r w:rsidRPr="008123A9">
        <w:rPr>
          <w:sz w:val="18"/>
          <w:szCs w:val="18"/>
        </w:rPr>
        <w:t>СООБЩЕНИЕ</w:t>
      </w:r>
    </w:p>
    <w:p w:rsidR="007B15FE" w:rsidRPr="007827C8" w:rsidRDefault="007B15FE" w:rsidP="0081621C">
      <w:pPr>
        <w:ind w:firstLine="425"/>
        <w:jc w:val="center"/>
        <w:rPr>
          <w:sz w:val="18"/>
          <w:szCs w:val="18"/>
        </w:rPr>
      </w:pPr>
      <w:r w:rsidRPr="007827C8">
        <w:rPr>
          <w:sz w:val="18"/>
          <w:szCs w:val="18"/>
        </w:rPr>
        <w:t>о проведении годового Общего собрания акционеров</w:t>
      </w:r>
    </w:p>
    <w:p w:rsidR="007B15FE" w:rsidRPr="007827C8" w:rsidRDefault="007B15FE" w:rsidP="0081621C">
      <w:pPr>
        <w:ind w:firstLine="426"/>
        <w:jc w:val="center"/>
        <w:rPr>
          <w:sz w:val="18"/>
          <w:szCs w:val="18"/>
        </w:rPr>
      </w:pPr>
      <w:r>
        <w:rPr>
          <w:sz w:val="18"/>
          <w:szCs w:val="18"/>
        </w:rPr>
        <w:t>А</w:t>
      </w:r>
      <w:r w:rsidRPr="007827C8">
        <w:rPr>
          <w:sz w:val="18"/>
          <w:szCs w:val="18"/>
        </w:rPr>
        <w:t>кционерного общества «</w:t>
      </w:r>
      <w:proofErr w:type="spellStart"/>
      <w:r w:rsidRPr="007827C8">
        <w:rPr>
          <w:sz w:val="18"/>
          <w:szCs w:val="18"/>
        </w:rPr>
        <w:t>Ленгазспецстрой</w:t>
      </w:r>
      <w:proofErr w:type="spellEnd"/>
      <w:r w:rsidRPr="007827C8">
        <w:rPr>
          <w:sz w:val="18"/>
          <w:szCs w:val="18"/>
        </w:rPr>
        <w:t xml:space="preserve">» (АО </w:t>
      </w:r>
      <w:r>
        <w:rPr>
          <w:sz w:val="18"/>
          <w:szCs w:val="18"/>
        </w:rPr>
        <w:t>«</w:t>
      </w:r>
      <w:r w:rsidRPr="007827C8">
        <w:rPr>
          <w:sz w:val="18"/>
          <w:szCs w:val="18"/>
        </w:rPr>
        <w:t>ЛГСС</w:t>
      </w:r>
      <w:r>
        <w:rPr>
          <w:sz w:val="18"/>
          <w:szCs w:val="18"/>
        </w:rPr>
        <w:t>»</w:t>
      </w:r>
      <w:r w:rsidRPr="007827C8">
        <w:rPr>
          <w:sz w:val="18"/>
          <w:szCs w:val="18"/>
        </w:rPr>
        <w:t>, АО «</w:t>
      </w:r>
      <w:proofErr w:type="spellStart"/>
      <w:r w:rsidRPr="007827C8">
        <w:rPr>
          <w:sz w:val="18"/>
          <w:szCs w:val="18"/>
        </w:rPr>
        <w:t>Ленгазспецстрой</w:t>
      </w:r>
      <w:proofErr w:type="spellEnd"/>
      <w:r w:rsidRPr="007827C8">
        <w:rPr>
          <w:sz w:val="18"/>
          <w:szCs w:val="18"/>
        </w:rPr>
        <w:t>»)</w:t>
      </w:r>
    </w:p>
    <w:p w:rsidR="007B15FE" w:rsidRPr="007827C8" w:rsidRDefault="007B15FE" w:rsidP="0081621C">
      <w:pPr>
        <w:pStyle w:val="2"/>
        <w:ind w:firstLine="360"/>
        <w:rPr>
          <w:b w:val="0"/>
          <w:sz w:val="18"/>
          <w:szCs w:val="18"/>
        </w:rPr>
      </w:pPr>
      <w:r w:rsidRPr="007827C8">
        <w:rPr>
          <w:b w:val="0"/>
          <w:sz w:val="18"/>
          <w:szCs w:val="18"/>
        </w:rPr>
        <w:t>Место нахождения Общества:</w:t>
      </w:r>
      <w:r>
        <w:rPr>
          <w:b w:val="0"/>
          <w:sz w:val="18"/>
          <w:szCs w:val="18"/>
        </w:rPr>
        <w:t xml:space="preserve"> г. Санкт-Петербург</w:t>
      </w:r>
    </w:p>
    <w:p w:rsidR="007B15FE" w:rsidRPr="008123A9" w:rsidRDefault="008123A9" w:rsidP="0081621C">
      <w:pPr>
        <w:pStyle w:val="2"/>
        <w:spacing w:before="120" w:after="120"/>
        <w:ind w:left="28" w:firstLine="11"/>
        <w:rPr>
          <w:bCs/>
          <w:sz w:val="18"/>
          <w:szCs w:val="18"/>
        </w:rPr>
      </w:pPr>
      <w:r w:rsidRPr="008123A9">
        <w:rPr>
          <w:bCs/>
          <w:sz w:val="18"/>
          <w:szCs w:val="18"/>
        </w:rPr>
        <w:t>УВАЖАЕМЫЙ АКЦИОНЕР!</w:t>
      </w:r>
    </w:p>
    <w:p w:rsidR="007B15FE" w:rsidRPr="007827C8" w:rsidRDefault="007B15FE" w:rsidP="0081621C">
      <w:pPr>
        <w:pStyle w:val="2"/>
        <w:ind w:left="28" w:firstLine="420"/>
        <w:jc w:val="both"/>
        <w:rPr>
          <w:b w:val="0"/>
          <w:bCs/>
          <w:sz w:val="18"/>
          <w:szCs w:val="18"/>
        </w:rPr>
      </w:pPr>
      <w:r w:rsidRPr="007827C8">
        <w:rPr>
          <w:b w:val="0"/>
          <w:bCs/>
          <w:sz w:val="18"/>
          <w:szCs w:val="18"/>
        </w:rPr>
        <w:t>Совет директоров АО «</w:t>
      </w:r>
      <w:proofErr w:type="spellStart"/>
      <w:r w:rsidRPr="007827C8">
        <w:rPr>
          <w:b w:val="0"/>
          <w:sz w:val="18"/>
          <w:szCs w:val="18"/>
        </w:rPr>
        <w:t>Ленгазспецстрой</w:t>
      </w:r>
      <w:proofErr w:type="spellEnd"/>
      <w:r w:rsidRPr="007827C8">
        <w:rPr>
          <w:b w:val="0"/>
          <w:bCs/>
          <w:sz w:val="18"/>
          <w:szCs w:val="18"/>
        </w:rPr>
        <w:t>» уведомляет Вас о проведении годового Общего собрания акционеров</w:t>
      </w:r>
      <w:r w:rsidR="008123A9" w:rsidRPr="008123A9">
        <w:rPr>
          <w:b w:val="0"/>
          <w:bCs/>
          <w:sz w:val="18"/>
          <w:szCs w:val="18"/>
        </w:rPr>
        <w:t xml:space="preserve"> </w:t>
      </w:r>
      <w:r w:rsidR="008123A9">
        <w:rPr>
          <w:b w:val="0"/>
          <w:bCs/>
          <w:sz w:val="18"/>
          <w:szCs w:val="18"/>
        </w:rPr>
        <w:t>(далее – Собрание)</w:t>
      </w:r>
      <w:r w:rsidRPr="007827C8">
        <w:rPr>
          <w:b w:val="0"/>
          <w:bCs/>
          <w:sz w:val="18"/>
          <w:szCs w:val="18"/>
        </w:rPr>
        <w:t xml:space="preserve">, которое состоится </w:t>
      </w:r>
      <w:r w:rsidRPr="008123A9">
        <w:rPr>
          <w:bCs/>
          <w:sz w:val="18"/>
          <w:szCs w:val="18"/>
        </w:rPr>
        <w:t>07 июня 2018 г.</w:t>
      </w:r>
    </w:p>
    <w:p w:rsidR="007B15FE" w:rsidRPr="008123A9" w:rsidRDefault="007B15FE" w:rsidP="0081621C">
      <w:pPr>
        <w:pStyle w:val="1"/>
        <w:ind w:left="28" w:firstLine="420"/>
        <w:jc w:val="both"/>
        <w:rPr>
          <w:b w:val="0"/>
          <w:bCs/>
          <w:sz w:val="18"/>
          <w:szCs w:val="18"/>
        </w:rPr>
      </w:pPr>
      <w:r w:rsidRPr="008123A9">
        <w:rPr>
          <w:b w:val="0"/>
          <w:bCs/>
          <w:sz w:val="18"/>
          <w:szCs w:val="18"/>
        </w:rPr>
        <w:t xml:space="preserve">Годовое Общее собрание акционеров проводится в форме собрания (совместное присутствие акционеров для обсуждения вопросов повестки дня и принятия решений по вопросам, поставленным на голосование, </w:t>
      </w:r>
      <w:r w:rsidRPr="008123A9">
        <w:rPr>
          <w:bCs/>
          <w:sz w:val="18"/>
          <w:szCs w:val="18"/>
        </w:rPr>
        <w:t>с</w:t>
      </w:r>
      <w:r w:rsidR="008123A9">
        <w:rPr>
          <w:bCs/>
          <w:sz w:val="18"/>
          <w:szCs w:val="18"/>
        </w:rPr>
        <w:t> </w:t>
      </w:r>
      <w:r w:rsidRPr="008123A9">
        <w:rPr>
          <w:bCs/>
          <w:sz w:val="18"/>
          <w:szCs w:val="18"/>
        </w:rPr>
        <w:t>предварительным направлением</w:t>
      </w:r>
      <w:r w:rsidRPr="008123A9">
        <w:rPr>
          <w:b w:val="0"/>
          <w:bCs/>
          <w:sz w:val="18"/>
          <w:szCs w:val="18"/>
        </w:rPr>
        <w:t xml:space="preserve"> (вручением) бюллетеней для голосования до проведения </w:t>
      </w:r>
      <w:r w:rsidR="008123A9">
        <w:rPr>
          <w:b w:val="0"/>
          <w:bCs/>
          <w:sz w:val="18"/>
          <w:szCs w:val="18"/>
        </w:rPr>
        <w:t>С</w:t>
      </w:r>
      <w:r w:rsidRPr="008123A9">
        <w:rPr>
          <w:b w:val="0"/>
          <w:bCs/>
          <w:sz w:val="18"/>
          <w:szCs w:val="18"/>
        </w:rPr>
        <w:t>обрания).</w:t>
      </w:r>
    </w:p>
    <w:p w:rsidR="007B15FE" w:rsidRPr="007827C8" w:rsidRDefault="007B15FE" w:rsidP="008123A9">
      <w:pPr>
        <w:pStyle w:val="2"/>
        <w:ind w:left="28" w:firstLine="420"/>
        <w:jc w:val="both"/>
        <w:rPr>
          <w:b w:val="0"/>
          <w:color w:val="000000"/>
          <w:sz w:val="18"/>
          <w:szCs w:val="18"/>
        </w:rPr>
      </w:pPr>
      <w:r w:rsidRPr="007827C8">
        <w:rPr>
          <w:b w:val="0"/>
          <w:sz w:val="18"/>
          <w:szCs w:val="18"/>
        </w:rPr>
        <w:t xml:space="preserve">Место проведения </w:t>
      </w:r>
      <w:r w:rsidR="008123A9">
        <w:rPr>
          <w:b w:val="0"/>
          <w:sz w:val="18"/>
          <w:szCs w:val="18"/>
        </w:rPr>
        <w:t>С</w:t>
      </w:r>
      <w:r w:rsidRPr="007827C8">
        <w:rPr>
          <w:b w:val="0"/>
          <w:sz w:val="18"/>
          <w:szCs w:val="18"/>
        </w:rPr>
        <w:t xml:space="preserve">обрания: </w:t>
      </w:r>
      <w:r w:rsidRPr="008123A9">
        <w:rPr>
          <w:sz w:val="18"/>
          <w:szCs w:val="18"/>
        </w:rPr>
        <w:t xml:space="preserve">Российская Федерация, </w:t>
      </w:r>
      <w:smartTag w:uri="urn:schemas-microsoft-com:office:smarttags" w:element="metricconverter">
        <w:smartTagPr>
          <w:attr w:name="ProductID" w:val="196158, г"/>
        </w:smartTagPr>
        <w:r w:rsidRPr="008123A9">
          <w:rPr>
            <w:sz w:val="18"/>
            <w:szCs w:val="18"/>
          </w:rPr>
          <w:t>196158, г</w:t>
        </w:r>
      </w:smartTag>
      <w:r w:rsidRPr="008123A9">
        <w:rPr>
          <w:sz w:val="18"/>
          <w:szCs w:val="18"/>
        </w:rPr>
        <w:t xml:space="preserve">. Санкт-Петербург, </w:t>
      </w:r>
      <w:proofErr w:type="spellStart"/>
      <w:r w:rsidRPr="008123A9">
        <w:rPr>
          <w:sz w:val="18"/>
          <w:szCs w:val="18"/>
        </w:rPr>
        <w:t>Пулковское</w:t>
      </w:r>
      <w:proofErr w:type="spellEnd"/>
      <w:r w:rsidRPr="008123A9">
        <w:rPr>
          <w:sz w:val="18"/>
          <w:szCs w:val="18"/>
        </w:rPr>
        <w:t xml:space="preserve"> шоссе, д. 30, лит А.</w:t>
      </w:r>
    </w:p>
    <w:p w:rsidR="007B15FE" w:rsidRPr="007827C8" w:rsidRDefault="007B15FE" w:rsidP="008123A9">
      <w:pPr>
        <w:pStyle w:val="2"/>
        <w:ind w:left="28" w:firstLine="420"/>
        <w:jc w:val="both"/>
        <w:rPr>
          <w:b w:val="0"/>
          <w:sz w:val="18"/>
          <w:szCs w:val="18"/>
        </w:rPr>
      </w:pPr>
      <w:r w:rsidRPr="007827C8">
        <w:rPr>
          <w:b w:val="0"/>
          <w:sz w:val="18"/>
          <w:szCs w:val="18"/>
        </w:rPr>
        <w:t xml:space="preserve">Время начала </w:t>
      </w:r>
      <w:r w:rsidR="008123A9">
        <w:rPr>
          <w:b w:val="0"/>
          <w:sz w:val="18"/>
          <w:szCs w:val="18"/>
        </w:rPr>
        <w:t>С</w:t>
      </w:r>
      <w:r w:rsidRPr="007827C8">
        <w:rPr>
          <w:b w:val="0"/>
          <w:sz w:val="18"/>
          <w:szCs w:val="18"/>
        </w:rPr>
        <w:t xml:space="preserve">обрания: </w:t>
      </w:r>
      <w:r w:rsidRPr="008123A9">
        <w:rPr>
          <w:sz w:val="18"/>
          <w:szCs w:val="18"/>
        </w:rPr>
        <w:t>12 часов 00 минут.</w:t>
      </w:r>
    </w:p>
    <w:p w:rsidR="007B15FE" w:rsidRPr="008123A9" w:rsidRDefault="007B15FE" w:rsidP="008123A9">
      <w:pPr>
        <w:shd w:val="clear" w:color="auto" w:fill="FFFFFF"/>
        <w:tabs>
          <w:tab w:val="left" w:pos="9900"/>
        </w:tabs>
        <w:ind w:firstLine="420"/>
        <w:jc w:val="both"/>
        <w:rPr>
          <w:sz w:val="18"/>
          <w:szCs w:val="18"/>
        </w:rPr>
      </w:pPr>
      <w:r w:rsidRPr="008123A9">
        <w:rPr>
          <w:sz w:val="18"/>
          <w:szCs w:val="18"/>
        </w:rPr>
        <w:t xml:space="preserve">Дата и время начала регистрации лиц, участвующих в </w:t>
      </w:r>
      <w:r w:rsidR="008123A9">
        <w:rPr>
          <w:sz w:val="18"/>
          <w:szCs w:val="18"/>
        </w:rPr>
        <w:t>С</w:t>
      </w:r>
      <w:r w:rsidRPr="008123A9">
        <w:rPr>
          <w:sz w:val="18"/>
          <w:szCs w:val="18"/>
        </w:rPr>
        <w:t>обрании:</w:t>
      </w:r>
      <w:r w:rsidRPr="007827C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07</w:t>
      </w:r>
      <w:r w:rsidRPr="007827C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июн</w:t>
      </w:r>
      <w:r w:rsidRPr="007827C8">
        <w:rPr>
          <w:b/>
          <w:sz w:val="18"/>
          <w:szCs w:val="18"/>
        </w:rPr>
        <w:t xml:space="preserve">я </w:t>
      </w:r>
      <w:r w:rsidRPr="007827C8">
        <w:rPr>
          <w:b/>
          <w:bCs/>
          <w:sz w:val="18"/>
          <w:szCs w:val="18"/>
        </w:rPr>
        <w:t>201</w:t>
      </w:r>
      <w:r>
        <w:rPr>
          <w:b/>
          <w:bCs/>
          <w:sz w:val="18"/>
          <w:szCs w:val="18"/>
        </w:rPr>
        <w:t>8</w:t>
      </w:r>
      <w:r w:rsidRPr="007827C8">
        <w:rPr>
          <w:b/>
          <w:bCs/>
          <w:sz w:val="18"/>
          <w:szCs w:val="18"/>
        </w:rPr>
        <w:t xml:space="preserve"> г. 1</w:t>
      </w:r>
      <w:r>
        <w:rPr>
          <w:b/>
          <w:bCs/>
          <w:sz w:val="18"/>
          <w:szCs w:val="18"/>
        </w:rPr>
        <w:t>0</w:t>
      </w:r>
      <w:r w:rsidRPr="007827C8">
        <w:rPr>
          <w:b/>
          <w:sz w:val="18"/>
          <w:szCs w:val="18"/>
        </w:rPr>
        <w:t xml:space="preserve"> часов 00 минут</w:t>
      </w:r>
      <w:r w:rsidRPr="0024187D">
        <w:rPr>
          <w:b/>
          <w:i/>
          <w:sz w:val="18"/>
          <w:szCs w:val="18"/>
        </w:rPr>
        <w:t xml:space="preserve"> </w:t>
      </w:r>
      <w:r w:rsidRPr="008123A9">
        <w:rPr>
          <w:sz w:val="18"/>
          <w:szCs w:val="18"/>
        </w:rPr>
        <w:t xml:space="preserve">и заканчивается после завершения обсуждения последнего вопроса повестки дня </w:t>
      </w:r>
      <w:r w:rsidR="008123A9">
        <w:rPr>
          <w:sz w:val="18"/>
          <w:szCs w:val="18"/>
        </w:rPr>
        <w:t>С</w:t>
      </w:r>
      <w:r w:rsidRPr="008123A9">
        <w:rPr>
          <w:sz w:val="18"/>
          <w:szCs w:val="18"/>
        </w:rPr>
        <w:t xml:space="preserve">обрания (последнего вопроса повестки дня </w:t>
      </w:r>
      <w:r w:rsidR="008123A9">
        <w:rPr>
          <w:sz w:val="18"/>
          <w:szCs w:val="18"/>
        </w:rPr>
        <w:t>С</w:t>
      </w:r>
      <w:r w:rsidRPr="008123A9">
        <w:rPr>
          <w:sz w:val="18"/>
          <w:szCs w:val="18"/>
        </w:rPr>
        <w:t xml:space="preserve">обрания, по которому имеется кворум) и до начала времени, которое предоставляется для голосования лицам, не проголосовавшим до этого момента. </w:t>
      </w:r>
    </w:p>
    <w:p w:rsidR="007B15FE" w:rsidRDefault="007B15FE" w:rsidP="008123A9">
      <w:pPr>
        <w:ind w:left="28" w:firstLine="420"/>
        <w:jc w:val="both"/>
        <w:rPr>
          <w:sz w:val="18"/>
          <w:szCs w:val="18"/>
        </w:rPr>
      </w:pPr>
      <w:r w:rsidRPr="003E7D97">
        <w:rPr>
          <w:sz w:val="18"/>
          <w:szCs w:val="18"/>
        </w:rPr>
        <w:t xml:space="preserve">Дата определения (фиксации) лиц, имеющих право на участие </w:t>
      </w:r>
      <w:r w:rsidRPr="007827C8">
        <w:rPr>
          <w:sz w:val="18"/>
          <w:szCs w:val="18"/>
        </w:rPr>
        <w:t xml:space="preserve">в </w:t>
      </w:r>
      <w:r w:rsidR="008123A9">
        <w:rPr>
          <w:sz w:val="18"/>
          <w:szCs w:val="18"/>
        </w:rPr>
        <w:t>С</w:t>
      </w:r>
      <w:r w:rsidRPr="007827C8">
        <w:rPr>
          <w:sz w:val="18"/>
          <w:szCs w:val="18"/>
        </w:rPr>
        <w:t xml:space="preserve">обрании: </w:t>
      </w:r>
      <w:r w:rsidRPr="008123A9">
        <w:rPr>
          <w:b/>
          <w:sz w:val="18"/>
          <w:szCs w:val="18"/>
        </w:rPr>
        <w:t>14 мая 2018 г. (конец операционного дня).</w:t>
      </w:r>
    </w:p>
    <w:p w:rsidR="007B15FE" w:rsidRPr="007827C8" w:rsidRDefault="007B15FE" w:rsidP="008123A9">
      <w:pPr>
        <w:pStyle w:val="2"/>
        <w:ind w:left="28" w:firstLine="420"/>
        <w:jc w:val="both"/>
        <w:rPr>
          <w:b w:val="0"/>
          <w:color w:val="000000"/>
          <w:sz w:val="18"/>
          <w:szCs w:val="18"/>
        </w:rPr>
      </w:pPr>
      <w:r w:rsidRPr="008123A9">
        <w:rPr>
          <w:rFonts w:eastAsia="Calibri"/>
          <w:b w:val="0"/>
          <w:sz w:val="18"/>
          <w:szCs w:val="18"/>
          <w:lang w:eastAsia="en-US"/>
        </w:rPr>
        <w:t xml:space="preserve">Почтовый адрес, по которому могут направляться заполненные бюллетени, дата и время, до которых Обществом принимаются ранее направленные акционерам бюллетени: </w:t>
      </w:r>
      <w:r w:rsidRPr="008123A9">
        <w:rPr>
          <w:sz w:val="18"/>
          <w:szCs w:val="18"/>
        </w:rPr>
        <w:t xml:space="preserve">Российская Федерация, </w:t>
      </w:r>
      <w:smartTag w:uri="urn:schemas-microsoft-com:office:smarttags" w:element="metricconverter">
        <w:smartTagPr>
          <w:attr w:name="ProductID" w:val="196158, г"/>
        </w:smartTagPr>
        <w:r w:rsidRPr="008123A9">
          <w:rPr>
            <w:sz w:val="18"/>
            <w:szCs w:val="18"/>
          </w:rPr>
          <w:t>196158, г</w:t>
        </w:r>
      </w:smartTag>
      <w:r w:rsidRPr="008123A9">
        <w:rPr>
          <w:sz w:val="18"/>
          <w:szCs w:val="18"/>
        </w:rPr>
        <w:t>.</w:t>
      </w:r>
      <w:r w:rsidR="008123A9">
        <w:rPr>
          <w:sz w:val="18"/>
          <w:szCs w:val="18"/>
        </w:rPr>
        <w:t> </w:t>
      </w:r>
      <w:r w:rsidRPr="008123A9">
        <w:rPr>
          <w:sz w:val="18"/>
          <w:szCs w:val="18"/>
        </w:rPr>
        <w:t xml:space="preserve">Санкт-Петербург, </w:t>
      </w:r>
      <w:proofErr w:type="spellStart"/>
      <w:r w:rsidRPr="008123A9">
        <w:rPr>
          <w:sz w:val="18"/>
          <w:szCs w:val="18"/>
        </w:rPr>
        <w:t>Пулковское</w:t>
      </w:r>
      <w:proofErr w:type="spellEnd"/>
      <w:r w:rsidRPr="008123A9">
        <w:rPr>
          <w:sz w:val="18"/>
          <w:szCs w:val="18"/>
        </w:rPr>
        <w:t xml:space="preserve"> шоссе, д. 30, лит</w:t>
      </w:r>
      <w:proofErr w:type="gramStart"/>
      <w:r w:rsidRPr="008123A9">
        <w:rPr>
          <w:sz w:val="18"/>
          <w:szCs w:val="18"/>
        </w:rPr>
        <w:t xml:space="preserve"> А</w:t>
      </w:r>
      <w:proofErr w:type="gramEnd"/>
      <w:r w:rsidRPr="008123A9">
        <w:rPr>
          <w:sz w:val="18"/>
          <w:szCs w:val="18"/>
        </w:rPr>
        <w:t>, до 17 часов 30 минут 04 июня 2018 года.</w:t>
      </w:r>
    </w:p>
    <w:p w:rsidR="008123A9" w:rsidRDefault="008123A9" w:rsidP="008123A9">
      <w:pPr>
        <w:tabs>
          <w:tab w:val="left" w:pos="709"/>
        </w:tabs>
        <w:ind w:firstLine="420"/>
        <w:jc w:val="both"/>
        <w:rPr>
          <w:sz w:val="18"/>
          <w:szCs w:val="18"/>
        </w:rPr>
      </w:pPr>
      <w:proofErr w:type="gramStart"/>
      <w:r w:rsidRPr="008123A9">
        <w:rPr>
          <w:sz w:val="18"/>
          <w:szCs w:val="18"/>
        </w:rPr>
        <w:t xml:space="preserve">Принявшими участие в Собрании считаются акционеры, бюллетени которых получены не позднее двух дней до даты проведения Собрания, а также акционеры, которые в соответствии с правилами </w:t>
      </w:r>
      <w:hyperlink r:id="rId9" w:history="1">
        <w:r w:rsidRPr="008123A9">
          <w:rPr>
            <w:sz w:val="18"/>
            <w:szCs w:val="18"/>
          </w:rPr>
          <w:t>законодательства</w:t>
        </w:r>
      </w:hyperlink>
      <w:r w:rsidRPr="008123A9">
        <w:rPr>
          <w:sz w:val="18"/>
          <w:szCs w:val="18"/>
        </w:rPr>
        <w:t xml:space="preserve">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не позднее двух дней до даты проведения Собрания.</w:t>
      </w:r>
      <w:proofErr w:type="gramEnd"/>
    </w:p>
    <w:p w:rsidR="00FA7BF5" w:rsidRDefault="008123A9" w:rsidP="00FA7BF5">
      <w:pPr>
        <w:ind w:left="28" w:firstLine="420"/>
        <w:jc w:val="both"/>
        <w:rPr>
          <w:b/>
          <w:bCs/>
          <w:iCs/>
          <w:caps/>
          <w:color w:val="000000"/>
          <w:spacing w:val="-3"/>
          <w:w w:val="102"/>
          <w:sz w:val="18"/>
          <w:szCs w:val="18"/>
        </w:rPr>
      </w:pPr>
      <w:r w:rsidRPr="008123A9">
        <w:rPr>
          <w:sz w:val="18"/>
          <w:szCs w:val="18"/>
        </w:rPr>
        <w:t xml:space="preserve">Категории (типы) акций, владельцы которых имеют право голоса по всем вопросам повестки дня </w:t>
      </w:r>
      <w:r w:rsidR="00FA7BF5">
        <w:rPr>
          <w:sz w:val="18"/>
          <w:szCs w:val="18"/>
        </w:rPr>
        <w:t>С</w:t>
      </w:r>
      <w:r w:rsidRPr="008123A9">
        <w:rPr>
          <w:sz w:val="18"/>
          <w:szCs w:val="18"/>
        </w:rPr>
        <w:t>обрания:</w:t>
      </w:r>
      <w:r w:rsidR="00FA7BF5">
        <w:rPr>
          <w:sz w:val="18"/>
          <w:szCs w:val="18"/>
        </w:rPr>
        <w:t xml:space="preserve"> </w:t>
      </w:r>
      <w:r w:rsidR="00FA7BF5" w:rsidRPr="00FA7BF5">
        <w:rPr>
          <w:b/>
          <w:sz w:val="18"/>
          <w:szCs w:val="18"/>
        </w:rPr>
        <w:t>обыкновенны</w:t>
      </w:r>
      <w:r w:rsidR="009348A3">
        <w:rPr>
          <w:b/>
          <w:sz w:val="18"/>
          <w:szCs w:val="18"/>
        </w:rPr>
        <w:t>е</w:t>
      </w:r>
      <w:r w:rsidR="00FA7BF5" w:rsidRPr="00FA7BF5">
        <w:rPr>
          <w:b/>
          <w:sz w:val="18"/>
          <w:szCs w:val="18"/>
        </w:rPr>
        <w:t xml:space="preserve"> именны</w:t>
      </w:r>
      <w:r w:rsidR="009348A3">
        <w:rPr>
          <w:b/>
          <w:sz w:val="18"/>
          <w:szCs w:val="18"/>
        </w:rPr>
        <w:t>е</w:t>
      </w:r>
      <w:r w:rsidR="00FA7BF5" w:rsidRPr="00FA7BF5">
        <w:rPr>
          <w:b/>
          <w:sz w:val="18"/>
          <w:szCs w:val="18"/>
        </w:rPr>
        <w:t xml:space="preserve"> акци</w:t>
      </w:r>
      <w:r w:rsidR="009348A3">
        <w:rPr>
          <w:b/>
          <w:sz w:val="18"/>
          <w:szCs w:val="18"/>
        </w:rPr>
        <w:t>и</w:t>
      </w:r>
      <w:r w:rsidR="00FA7BF5">
        <w:rPr>
          <w:b/>
          <w:bCs/>
          <w:iCs/>
          <w:caps/>
          <w:color w:val="000000"/>
          <w:spacing w:val="-3"/>
          <w:w w:val="102"/>
          <w:sz w:val="18"/>
          <w:szCs w:val="18"/>
        </w:rPr>
        <w:t>.</w:t>
      </w:r>
    </w:p>
    <w:p w:rsidR="00FA7BF5" w:rsidRDefault="00FA7BF5" w:rsidP="00FA7BF5">
      <w:pPr>
        <w:ind w:left="28" w:firstLine="420"/>
        <w:jc w:val="both"/>
        <w:rPr>
          <w:b/>
          <w:bCs/>
          <w:iCs/>
          <w:caps/>
          <w:color w:val="000000"/>
          <w:spacing w:val="-3"/>
          <w:w w:val="102"/>
          <w:sz w:val="18"/>
          <w:szCs w:val="18"/>
        </w:rPr>
      </w:pPr>
      <w:r w:rsidRPr="00FA7BF5">
        <w:rPr>
          <w:b/>
          <w:bCs/>
          <w:iCs/>
          <w:caps/>
          <w:color w:val="000000"/>
          <w:spacing w:val="-3"/>
          <w:w w:val="102"/>
          <w:sz w:val="18"/>
          <w:szCs w:val="18"/>
        </w:rPr>
        <w:t xml:space="preserve"> </w:t>
      </w:r>
    </w:p>
    <w:p w:rsidR="007B15FE" w:rsidRPr="00FA7BF5" w:rsidRDefault="007B15FE" w:rsidP="00FA7BF5">
      <w:pPr>
        <w:spacing w:after="120"/>
        <w:ind w:left="28" w:firstLine="420"/>
        <w:jc w:val="center"/>
        <w:rPr>
          <w:b/>
          <w:bCs/>
          <w:iCs/>
          <w:caps/>
          <w:color w:val="000000"/>
          <w:spacing w:val="-3"/>
          <w:w w:val="102"/>
          <w:sz w:val="18"/>
          <w:szCs w:val="18"/>
        </w:rPr>
      </w:pPr>
      <w:r w:rsidRPr="00FA7BF5">
        <w:rPr>
          <w:b/>
          <w:bCs/>
          <w:iCs/>
          <w:caps/>
          <w:color w:val="000000"/>
          <w:spacing w:val="-3"/>
          <w:w w:val="102"/>
          <w:sz w:val="18"/>
          <w:szCs w:val="18"/>
        </w:rPr>
        <w:t>Повестка дня ГОДОВОГО общего собрания акционеров:</w:t>
      </w:r>
    </w:p>
    <w:p w:rsidR="007B15FE" w:rsidRDefault="007B15FE" w:rsidP="00FA7BF5">
      <w:pPr>
        <w:numPr>
          <w:ilvl w:val="0"/>
          <w:numId w:val="2"/>
        </w:numPr>
        <w:tabs>
          <w:tab w:val="left" w:pos="854"/>
          <w:tab w:val="left" w:pos="882"/>
        </w:tabs>
        <w:suppressAutoHyphens/>
        <w:ind w:left="873" w:hanging="357"/>
        <w:jc w:val="both"/>
        <w:rPr>
          <w:sz w:val="18"/>
          <w:szCs w:val="18"/>
        </w:rPr>
      </w:pPr>
      <w:r w:rsidRPr="003E7D97">
        <w:rPr>
          <w:sz w:val="18"/>
          <w:szCs w:val="18"/>
        </w:rPr>
        <w:t>Об утверждении годового отчета, годовой бухгалте</w:t>
      </w:r>
      <w:r>
        <w:rPr>
          <w:sz w:val="18"/>
          <w:szCs w:val="18"/>
        </w:rPr>
        <w:t xml:space="preserve">рской (финансовой) отчетности, </w:t>
      </w:r>
    </w:p>
    <w:p w:rsidR="007B15FE" w:rsidRPr="003E7D97" w:rsidRDefault="007B15FE" w:rsidP="00FA7BF5">
      <w:pPr>
        <w:numPr>
          <w:ilvl w:val="0"/>
          <w:numId w:val="2"/>
        </w:numPr>
        <w:tabs>
          <w:tab w:val="left" w:pos="854"/>
          <w:tab w:val="left" w:pos="882"/>
        </w:tabs>
        <w:suppressAutoHyphens/>
        <w:ind w:left="873" w:hanging="357"/>
        <w:jc w:val="both"/>
        <w:rPr>
          <w:sz w:val="18"/>
          <w:szCs w:val="18"/>
        </w:rPr>
      </w:pPr>
      <w:r>
        <w:rPr>
          <w:sz w:val="18"/>
          <w:szCs w:val="18"/>
        </w:rPr>
        <w:t>О</w:t>
      </w:r>
      <w:r w:rsidRPr="003E7D97">
        <w:rPr>
          <w:sz w:val="18"/>
          <w:szCs w:val="18"/>
        </w:rPr>
        <w:t xml:space="preserve"> распределении прибыли и убытков Общества по результатам отчетного года.</w:t>
      </w:r>
    </w:p>
    <w:p w:rsidR="007B15FE" w:rsidRPr="003E7D97" w:rsidRDefault="007B15FE" w:rsidP="00FA7BF5">
      <w:pPr>
        <w:tabs>
          <w:tab w:val="left" w:pos="854"/>
          <w:tab w:val="left" w:pos="882"/>
        </w:tabs>
        <w:suppressAutoHyphens/>
        <w:ind w:firstLine="516"/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Pr="003E7D97">
        <w:rPr>
          <w:sz w:val="18"/>
          <w:szCs w:val="18"/>
        </w:rPr>
        <w:t>.</w:t>
      </w:r>
      <w:r w:rsidRPr="003E7D97">
        <w:rPr>
          <w:sz w:val="18"/>
          <w:szCs w:val="18"/>
        </w:rPr>
        <w:tab/>
        <w:t xml:space="preserve">О выплате (объявлении) дивидендов по результатам отчетного года.    </w:t>
      </w:r>
    </w:p>
    <w:p w:rsidR="007B15FE" w:rsidRPr="003E7D97" w:rsidRDefault="007B15FE" w:rsidP="00FA7BF5">
      <w:pPr>
        <w:tabs>
          <w:tab w:val="left" w:pos="854"/>
          <w:tab w:val="left" w:pos="882"/>
        </w:tabs>
        <w:suppressAutoHyphens/>
        <w:ind w:firstLine="516"/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Pr="003E7D97">
        <w:rPr>
          <w:sz w:val="18"/>
          <w:szCs w:val="18"/>
        </w:rPr>
        <w:t>.</w:t>
      </w:r>
      <w:r w:rsidRPr="003E7D97">
        <w:rPr>
          <w:sz w:val="18"/>
          <w:szCs w:val="18"/>
        </w:rPr>
        <w:tab/>
        <w:t>Об избрании членов Совета директоров Общества.</w:t>
      </w:r>
    </w:p>
    <w:p w:rsidR="007B15FE" w:rsidRPr="003E7D97" w:rsidRDefault="007B15FE" w:rsidP="00FA7BF5">
      <w:pPr>
        <w:tabs>
          <w:tab w:val="left" w:pos="854"/>
          <w:tab w:val="left" w:pos="882"/>
        </w:tabs>
        <w:suppressAutoHyphens/>
        <w:ind w:firstLine="516"/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Pr="003E7D97">
        <w:rPr>
          <w:sz w:val="18"/>
          <w:szCs w:val="18"/>
        </w:rPr>
        <w:t>.</w:t>
      </w:r>
      <w:r w:rsidRPr="003E7D97">
        <w:rPr>
          <w:sz w:val="18"/>
          <w:szCs w:val="18"/>
        </w:rPr>
        <w:tab/>
        <w:t>Об избрании членов Ревизионной комиссии Общества.</w:t>
      </w:r>
    </w:p>
    <w:p w:rsidR="007B15FE" w:rsidRPr="003E7D97" w:rsidRDefault="007B15FE" w:rsidP="00FA7BF5">
      <w:pPr>
        <w:tabs>
          <w:tab w:val="left" w:pos="854"/>
          <w:tab w:val="left" w:pos="882"/>
        </w:tabs>
        <w:suppressAutoHyphens/>
        <w:ind w:firstLine="516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Pr="003E7D97">
        <w:rPr>
          <w:sz w:val="18"/>
          <w:szCs w:val="18"/>
        </w:rPr>
        <w:t>.</w:t>
      </w:r>
      <w:r w:rsidRPr="003E7D97">
        <w:rPr>
          <w:sz w:val="18"/>
          <w:szCs w:val="18"/>
        </w:rPr>
        <w:tab/>
        <w:t>Об утверждении аудитора Общества.</w:t>
      </w:r>
    </w:p>
    <w:p w:rsidR="007B15FE" w:rsidRPr="003E7D97" w:rsidRDefault="007B15FE" w:rsidP="00FA7BF5">
      <w:pPr>
        <w:tabs>
          <w:tab w:val="left" w:pos="854"/>
          <w:tab w:val="left" w:pos="882"/>
        </w:tabs>
        <w:suppressAutoHyphens/>
        <w:ind w:firstLine="516"/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Pr="003E7D97">
        <w:rPr>
          <w:sz w:val="18"/>
          <w:szCs w:val="18"/>
        </w:rPr>
        <w:t>.</w:t>
      </w:r>
      <w:r w:rsidRPr="003E7D97">
        <w:rPr>
          <w:sz w:val="18"/>
          <w:szCs w:val="18"/>
        </w:rPr>
        <w:tab/>
        <w:t>О выплате вознаграждений и (или) компенсаций членам Совета директоров и Ревизионной комиссии Общества.</w:t>
      </w:r>
    </w:p>
    <w:p w:rsidR="007B15FE" w:rsidRPr="003E7D97" w:rsidRDefault="007B15FE" w:rsidP="00FA7BF5">
      <w:pPr>
        <w:tabs>
          <w:tab w:val="left" w:pos="854"/>
          <w:tab w:val="left" w:pos="882"/>
        </w:tabs>
        <w:suppressAutoHyphens/>
        <w:ind w:firstLine="516"/>
        <w:jc w:val="both"/>
        <w:rPr>
          <w:sz w:val="18"/>
          <w:szCs w:val="18"/>
        </w:rPr>
      </w:pPr>
      <w:r>
        <w:rPr>
          <w:sz w:val="18"/>
          <w:szCs w:val="18"/>
        </w:rPr>
        <w:t>8</w:t>
      </w:r>
      <w:r w:rsidRPr="003E7D97">
        <w:rPr>
          <w:sz w:val="18"/>
          <w:szCs w:val="18"/>
        </w:rPr>
        <w:t>.</w:t>
      </w:r>
      <w:r w:rsidRPr="003E7D97">
        <w:rPr>
          <w:sz w:val="18"/>
          <w:szCs w:val="18"/>
        </w:rPr>
        <w:tab/>
        <w:t>О согласии на совершение сделок и ряда аналогичных сделок, в совершении которых имеется заинтересованность, а именно договоров субподряда на выполнение строительно-монтажных работ между Акционерным обществом «</w:t>
      </w:r>
      <w:proofErr w:type="spellStart"/>
      <w:r w:rsidRPr="003E7D97">
        <w:rPr>
          <w:sz w:val="18"/>
          <w:szCs w:val="18"/>
        </w:rPr>
        <w:t>Ленгазспецстрой</w:t>
      </w:r>
      <w:proofErr w:type="spellEnd"/>
      <w:r w:rsidRPr="003E7D97">
        <w:rPr>
          <w:sz w:val="18"/>
          <w:szCs w:val="18"/>
        </w:rPr>
        <w:t>» (Субподрядчик) и Обществом с ограниченной ответственностью «СТРОЙГАЗМОНТАЖ», Акционерным обществом «</w:t>
      </w:r>
      <w:proofErr w:type="spellStart"/>
      <w:r w:rsidRPr="003E7D97">
        <w:rPr>
          <w:sz w:val="18"/>
          <w:szCs w:val="18"/>
        </w:rPr>
        <w:t>Волгогаз</w:t>
      </w:r>
      <w:proofErr w:type="spellEnd"/>
      <w:r w:rsidRPr="003E7D97">
        <w:rPr>
          <w:sz w:val="18"/>
          <w:szCs w:val="18"/>
        </w:rPr>
        <w:t>», Акционерным обществом «</w:t>
      </w:r>
      <w:proofErr w:type="spellStart"/>
      <w:r w:rsidRPr="003E7D97">
        <w:rPr>
          <w:sz w:val="18"/>
          <w:szCs w:val="18"/>
        </w:rPr>
        <w:t>Краснодаргазстрой</w:t>
      </w:r>
      <w:proofErr w:type="spellEnd"/>
      <w:r w:rsidRPr="003E7D97">
        <w:rPr>
          <w:sz w:val="18"/>
          <w:szCs w:val="18"/>
        </w:rPr>
        <w:t>», Обществом с ограниченной ответственностью «</w:t>
      </w:r>
      <w:proofErr w:type="spellStart"/>
      <w:r w:rsidRPr="003E7D97">
        <w:rPr>
          <w:sz w:val="18"/>
          <w:szCs w:val="18"/>
        </w:rPr>
        <w:t>Нефтегазкомплектмонтаж</w:t>
      </w:r>
      <w:proofErr w:type="spellEnd"/>
      <w:r w:rsidRPr="003E7D97">
        <w:rPr>
          <w:sz w:val="18"/>
          <w:szCs w:val="18"/>
        </w:rPr>
        <w:t>», Обществом с ограниченной ответственностью «Специализированная строительная компания «</w:t>
      </w:r>
      <w:proofErr w:type="spellStart"/>
      <w:r w:rsidRPr="003E7D97">
        <w:rPr>
          <w:sz w:val="18"/>
          <w:szCs w:val="18"/>
        </w:rPr>
        <w:t>Газрегион</w:t>
      </w:r>
      <w:proofErr w:type="spellEnd"/>
      <w:r w:rsidRPr="003E7D97">
        <w:rPr>
          <w:sz w:val="18"/>
          <w:szCs w:val="18"/>
        </w:rPr>
        <w:t>» (Генподрядчики).</w:t>
      </w:r>
    </w:p>
    <w:p w:rsidR="007B15FE" w:rsidRPr="003E7D97" w:rsidRDefault="007B15FE" w:rsidP="00FA7BF5">
      <w:pPr>
        <w:tabs>
          <w:tab w:val="left" w:pos="854"/>
          <w:tab w:val="left" w:pos="882"/>
        </w:tabs>
        <w:suppressAutoHyphens/>
        <w:ind w:firstLine="516"/>
        <w:jc w:val="both"/>
        <w:rPr>
          <w:sz w:val="18"/>
          <w:szCs w:val="18"/>
        </w:rPr>
      </w:pPr>
      <w:r>
        <w:rPr>
          <w:sz w:val="18"/>
          <w:szCs w:val="18"/>
        </w:rPr>
        <w:t>9.</w:t>
      </w:r>
      <w:r w:rsidRPr="003E7D97">
        <w:rPr>
          <w:sz w:val="18"/>
          <w:szCs w:val="18"/>
        </w:rPr>
        <w:tab/>
        <w:t>О согласии на совершение сделок и ряда аналогичных сделок, в совершении которых имеется заинтересованность, а именно договоров субподряда на выполнение строительно-монтажных работ между Акционерным обществом «</w:t>
      </w:r>
      <w:proofErr w:type="spellStart"/>
      <w:r w:rsidRPr="003E7D97">
        <w:rPr>
          <w:sz w:val="18"/>
          <w:szCs w:val="18"/>
        </w:rPr>
        <w:t>Ленгазспецстрой</w:t>
      </w:r>
      <w:proofErr w:type="spellEnd"/>
      <w:r w:rsidRPr="003E7D97">
        <w:rPr>
          <w:sz w:val="18"/>
          <w:szCs w:val="18"/>
        </w:rPr>
        <w:t>» (Генподрядчик) и Акционерным обществом «</w:t>
      </w:r>
      <w:proofErr w:type="spellStart"/>
      <w:r w:rsidRPr="003E7D97">
        <w:rPr>
          <w:sz w:val="18"/>
          <w:szCs w:val="18"/>
        </w:rPr>
        <w:t>Волгогаз</w:t>
      </w:r>
      <w:proofErr w:type="spellEnd"/>
      <w:r w:rsidRPr="003E7D97">
        <w:rPr>
          <w:sz w:val="18"/>
          <w:szCs w:val="18"/>
        </w:rPr>
        <w:t>», Акционерным обществом «</w:t>
      </w:r>
      <w:proofErr w:type="spellStart"/>
      <w:r w:rsidRPr="003E7D97">
        <w:rPr>
          <w:sz w:val="18"/>
          <w:szCs w:val="18"/>
        </w:rPr>
        <w:t>Краснодаргазстрой</w:t>
      </w:r>
      <w:proofErr w:type="spellEnd"/>
      <w:r w:rsidRPr="003E7D97">
        <w:rPr>
          <w:sz w:val="18"/>
          <w:szCs w:val="18"/>
        </w:rPr>
        <w:t>», Обществом с ограниченной ответственностью «</w:t>
      </w:r>
      <w:proofErr w:type="spellStart"/>
      <w:r w:rsidRPr="003E7D97">
        <w:rPr>
          <w:sz w:val="18"/>
          <w:szCs w:val="18"/>
        </w:rPr>
        <w:t>Нефтегазкомплектмонтаж</w:t>
      </w:r>
      <w:proofErr w:type="spellEnd"/>
      <w:r w:rsidRPr="003E7D97">
        <w:rPr>
          <w:sz w:val="18"/>
          <w:szCs w:val="18"/>
        </w:rPr>
        <w:t>», Обществом с ограниченной ответственностью «Специализированная строительная компания «</w:t>
      </w:r>
      <w:proofErr w:type="spellStart"/>
      <w:r w:rsidRPr="003E7D97">
        <w:rPr>
          <w:sz w:val="18"/>
          <w:szCs w:val="18"/>
        </w:rPr>
        <w:t>Газрегион</w:t>
      </w:r>
      <w:proofErr w:type="spellEnd"/>
      <w:r w:rsidRPr="003E7D97">
        <w:rPr>
          <w:sz w:val="18"/>
          <w:szCs w:val="18"/>
        </w:rPr>
        <w:t>» (Субподрядчики).</w:t>
      </w:r>
    </w:p>
    <w:p w:rsidR="007B15FE" w:rsidRPr="003E7D97" w:rsidRDefault="007B15FE" w:rsidP="00FA7BF5">
      <w:pPr>
        <w:tabs>
          <w:tab w:val="left" w:pos="854"/>
          <w:tab w:val="left" w:pos="882"/>
        </w:tabs>
        <w:suppressAutoHyphens/>
        <w:ind w:firstLine="516"/>
        <w:jc w:val="both"/>
        <w:rPr>
          <w:sz w:val="18"/>
          <w:szCs w:val="18"/>
        </w:rPr>
      </w:pPr>
      <w:r>
        <w:rPr>
          <w:sz w:val="18"/>
          <w:szCs w:val="18"/>
        </w:rPr>
        <w:t>10</w:t>
      </w:r>
      <w:r w:rsidRPr="003E7D97">
        <w:rPr>
          <w:sz w:val="18"/>
          <w:szCs w:val="18"/>
        </w:rPr>
        <w:t>.</w:t>
      </w:r>
      <w:r w:rsidRPr="003E7D97">
        <w:rPr>
          <w:sz w:val="18"/>
          <w:szCs w:val="18"/>
        </w:rPr>
        <w:tab/>
        <w:t>О согласии на совершение сделок и ряда аналогичных сделок, в совершении которых имеется заинтересованность, а именно договоров поставки материально-технических ресурсов между Акционерным обществом «</w:t>
      </w:r>
      <w:proofErr w:type="spellStart"/>
      <w:r w:rsidRPr="003E7D97">
        <w:rPr>
          <w:sz w:val="18"/>
          <w:szCs w:val="18"/>
        </w:rPr>
        <w:t>Ленгазспецстрой</w:t>
      </w:r>
      <w:proofErr w:type="spellEnd"/>
      <w:r w:rsidRPr="003E7D97">
        <w:rPr>
          <w:sz w:val="18"/>
          <w:szCs w:val="18"/>
        </w:rPr>
        <w:t>» (Покупатель) и Обществом с ограниченной ответственностью «СТРОЙГАЗМОНТАЖ», Акционерным обществом «</w:t>
      </w:r>
      <w:proofErr w:type="spellStart"/>
      <w:r w:rsidRPr="003E7D97">
        <w:rPr>
          <w:sz w:val="18"/>
          <w:szCs w:val="18"/>
        </w:rPr>
        <w:t>Волгогаз</w:t>
      </w:r>
      <w:proofErr w:type="spellEnd"/>
      <w:r w:rsidRPr="003E7D97">
        <w:rPr>
          <w:sz w:val="18"/>
          <w:szCs w:val="18"/>
        </w:rPr>
        <w:t>», Акционерным обществом «</w:t>
      </w:r>
      <w:proofErr w:type="spellStart"/>
      <w:r w:rsidRPr="003E7D97">
        <w:rPr>
          <w:sz w:val="18"/>
          <w:szCs w:val="18"/>
        </w:rPr>
        <w:t>Краснодаргазстрой</w:t>
      </w:r>
      <w:proofErr w:type="spellEnd"/>
      <w:r w:rsidRPr="003E7D97">
        <w:rPr>
          <w:sz w:val="18"/>
          <w:szCs w:val="18"/>
        </w:rPr>
        <w:t>», Обществом с ограниченной ответственностью «</w:t>
      </w:r>
      <w:proofErr w:type="spellStart"/>
      <w:r w:rsidRPr="003E7D97">
        <w:rPr>
          <w:sz w:val="18"/>
          <w:szCs w:val="18"/>
        </w:rPr>
        <w:t>Нефтегазкомплектмонтаж</w:t>
      </w:r>
      <w:proofErr w:type="spellEnd"/>
      <w:r w:rsidRPr="003E7D97">
        <w:rPr>
          <w:sz w:val="18"/>
          <w:szCs w:val="18"/>
        </w:rPr>
        <w:t>», Обществом с ограниченной ответственностью «Специализированная строительная компания «</w:t>
      </w:r>
      <w:proofErr w:type="spellStart"/>
      <w:r w:rsidRPr="003E7D97">
        <w:rPr>
          <w:sz w:val="18"/>
          <w:szCs w:val="18"/>
        </w:rPr>
        <w:t>Газрегион</w:t>
      </w:r>
      <w:proofErr w:type="spellEnd"/>
      <w:r w:rsidRPr="003E7D97">
        <w:rPr>
          <w:sz w:val="18"/>
          <w:szCs w:val="18"/>
        </w:rPr>
        <w:t>»  (Поставщики).</w:t>
      </w:r>
    </w:p>
    <w:p w:rsidR="007B15FE" w:rsidRPr="003E7D97" w:rsidRDefault="007B15FE" w:rsidP="00FA7BF5">
      <w:pPr>
        <w:tabs>
          <w:tab w:val="left" w:pos="854"/>
          <w:tab w:val="left" w:pos="882"/>
        </w:tabs>
        <w:suppressAutoHyphens/>
        <w:ind w:firstLine="516"/>
        <w:jc w:val="both"/>
        <w:rPr>
          <w:sz w:val="18"/>
          <w:szCs w:val="18"/>
        </w:rPr>
      </w:pPr>
      <w:r w:rsidRPr="003E7D97">
        <w:rPr>
          <w:sz w:val="18"/>
          <w:szCs w:val="18"/>
        </w:rPr>
        <w:t>1</w:t>
      </w:r>
      <w:r>
        <w:rPr>
          <w:sz w:val="18"/>
          <w:szCs w:val="18"/>
        </w:rPr>
        <w:t>1</w:t>
      </w:r>
      <w:r w:rsidRPr="003E7D97">
        <w:rPr>
          <w:sz w:val="18"/>
          <w:szCs w:val="18"/>
        </w:rPr>
        <w:t>.</w:t>
      </w:r>
      <w:r w:rsidRPr="003E7D97">
        <w:rPr>
          <w:sz w:val="18"/>
          <w:szCs w:val="18"/>
        </w:rPr>
        <w:tab/>
        <w:t>О согласии на совершение сделок и ряда аналогичных сделок, в совершении которых имеется заинтересованность, а именно договоров хранения между Акционерным обществом «</w:t>
      </w:r>
      <w:proofErr w:type="spellStart"/>
      <w:r w:rsidRPr="003E7D97">
        <w:rPr>
          <w:sz w:val="18"/>
          <w:szCs w:val="18"/>
        </w:rPr>
        <w:t>Ленгазспецстрой</w:t>
      </w:r>
      <w:proofErr w:type="spellEnd"/>
      <w:r w:rsidRPr="003E7D97">
        <w:rPr>
          <w:sz w:val="18"/>
          <w:szCs w:val="18"/>
        </w:rPr>
        <w:t>» (Хранитель) и Обществом с ограниченной ответственностью «СТРОЙГАЗМОНТАЖ» (</w:t>
      </w:r>
      <w:proofErr w:type="spellStart"/>
      <w:r w:rsidRPr="003E7D97">
        <w:rPr>
          <w:sz w:val="18"/>
          <w:szCs w:val="18"/>
        </w:rPr>
        <w:t>Поклажедатель</w:t>
      </w:r>
      <w:proofErr w:type="spellEnd"/>
      <w:r w:rsidRPr="003E7D97">
        <w:rPr>
          <w:sz w:val="18"/>
          <w:szCs w:val="18"/>
        </w:rPr>
        <w:t>).</w:t>
      </w:r>
    </w:p>
    <w:p w:rsidR="007B15FE" w:rsidRPr="003E7D97" w:rsidRDefault="007B15FE" w:rsidP="00FA7BF5">
      <w:pPr>
        <w:tabs>
          <w:tab w:val="left" w:pos="854"/>
          <w:tab w:val="left" w:pos="882"/>
        </w:tabs>
        <w:suppressAutoHyphens/>
        <w:ind w:firstLine="516"/>
        <w:jc w:val="both"/>
        <w:rPr>
          <w:sz w:val="18"/>
          <w:szCs w:val="18"/>
        </w:rPr>
      </w:pPr>
      <w:r w:rsidRPr="003E7D97">
        <w:rPr>
          <w:sz w:val="18"/>
          <w:szCs w:val="18"/>
        </w:rPr>
        <w:t>1</w:t>
      </w:r>
      <w:r>
        <w:rPr>
          <w:sz w:val="18"/>
          <w:szCs w:val="18"/>
        </w:rPr>
        <w:t>2</w:t>
      </w:r>
      <w:r w:rsidRPr="003E7D97">
        <w:rPr>
          <w:sz w:val="18"/>
          <w:szCs w:val="18"/>
        </w:rPr>
        <w:t>.</w:t>
      </w:r>
      <w:r w:rsidRPr="003E7D97">
        <w:rPr>
          <w:sz w:val="18"/>
          <w:szCs w:val="18"/>
        </w:rPr>
        <w:tab/>
        <w:t>О согласии на совершение сделок и ряда аналогичных сделок, в совершении которых имеется заинтересованность, а именно договоров аренды машин, механизмов, автотранспорта, строительной техники и оборудования между Акционерным обществом «</w:t>
      </w:r>
      <w:proofErr w:type="spellStart"/>
      <w:r w:rsidRPr="003E7D97">
        <w:rPr>
          <w:sz w:val="18"/>
          <w:szCs w:val="18"/>
        </w:rPr>
        <w:t>Ленгазспецстрой</w:t>
      </w:r>
      <w:proofErr w:type="spellEnd"/>
      <w:r w:rsidRPr="003E7D97">
        <w:rPr>
          <w:sz w:val="18"/>
          <w:szCs w:val="18"/>
        </w:rPr>
        <w:t>» (Арендатор) и Обществом с ограниченной ответственностью «СТРОЙГАЗМОНТАЖ», Акционерным обществом «</w:t>
      </w:r>
      <w:proofErr w:type="spellStart"/>
      <w:r w:rsidRPr="003E7D97">
        <w:rPr>
          <w:sz w:val="18"/>
          <w:szCs w:val="18"/>
        </w:rPr>
        <w:t>Волгогаз</w:t>
      </w:r>
      <w:proofErr w:type="spellEnd"/>
      <w:r w:rsidRPr="003E7D97">
        <w:rPr>
          <w:sz w:val="18"/>
          <w:szCs w:val="18"/>
        </w:rPr>
        <w:t>», Акционерным обществом «</w:t>
      </w:r>
      <w:proofErr w:type="spellStart"/>
      <w:r w:rsidRPr="003E7D97">
        <w:rPr>
          <w:sz w:val="18"/>
          <w:szCs w:val="18"/>
        </w:rPr>
        <w:t>Краснодаргазстрой</w:t>
      </w:r>
      <w:proofErr w:type="spellEnd"/>
      <w:r w:rsidRPr="003E7D97">
        <w:rPr>
          <w:sz w:val="18"/>
          <w:szCs w:val="18"/>
        </w:rPr>
        <w:t>», Обществом с ограниченной ответственностью «</w:t>
      </w:r>
      <w:proofErr w:type="spellStart"/>
      <w:r w:rsidRPr="003E7D97">
        <w:rPr>
          <w:sz w:val="18"/>
          <w:szCs w:val="18"/>
        </w:rPr>
        <w:t>Нефтегазкомплектмонтаж</w:t>
      </w:r>
      <w:proofErr w:type="spellEnd"/>
      <w:r w:rsidRPr="003E7D97">
        <w:rPr>
          <w:sz w:val="18"/>
          <w:szCs w:val="18"/>
        </w:rPr>
        <w:t>», Обществом с ограниченной ответственностью «Специализированная строительная компания «</w:t>
      </w:r>
      <w:proofErr w:type="spellStart"/>
      <w:r w:rsidRPr="003E7D97">
        <w:rPr>
          <w:sz w:val="18"/>
          <w:szCs w:val="18"/>
        </w:rPr>
        <w:t>Газрегион</w:t>
      </w:r>
      <w:proofErr w:type="spellEnd"/>
      <w:r w:rsidRPr="003E7D97">
        <w:rPr>
          <w:sz w:val="18"/>
          <w:szCs w:val="18"/>
        </w:rPr>
        <w:t>»  (Арендодатели).</w:t>
      </w:r>
    </w:p>
    <w:p w:rsidR="007B15FE" w:rsidRPr="003E7D97" w:rsidRDefault="007B15FE" w:rsidP="00FA7BF5">
      <w:pPr>
        <w:tabs>
          <w:tab w:val="left" w:pos="854"/>
          <w:tab w:val="left" w:pos="882"/>
        </w:tabs>
        <w:suppressAutoHyphens/>
        <w:ind w:firstLine="516"/>
        <w:jc w:val="both"/>
        <w:rPr>
          <w:sz w:val="18"/>
          <w:szCs w:val="18"/>
        </w:rPr>
      </w:pPr>
      <w:r w:rsidRPr="003E7D97">
        <w:rPr>
          <w:sz w:val="18"/>
          <w:szCs w:val="18"/>
        </w:rPr>
        <w:t>1</w:t>
      </w:r>
      <w:r>
        <w:rPr>
          <w:sz w:val="18"/>
          <w:szCs w:val="18"/>
        </w:rPr>
        <w:t>3</w:t>
      </w:r>
      <w:r w:rsidRPr="003E7D97">
        <w:rPr>
          <w:sz w:val="18"/>
          <w:szCs w:val="18"/>
        </w:rPr>
        <w:t>.</w:t>
      </w:r>
      <w:r w:rsidRPr="003E7D97">
        <w:rPr>
          <w:sz w:val="18"/>
          <w:szCs w:val="18"/>
        </w:rPr>
        <w:tab/>
        <w:t>О согласии на совершение сделок и ряда аналогичных сделок, в совершении которых имеется заинтересованность, а именно договоров аренды машин, механизмов, автотранспорта, строительной техники и оборудования между Акционерным обществом «</w:t>
      </w:r>
      <w:proofErr w:type="spellStart"/>
      <w:r w:rsidRPr="003E7D97">
        <w:rPr>
          <w:sz w:val="18"/>
          <w:szCs w:val="18"/>
        </w:rPr>
        <w:t>Ленгазспецстрой</w:t>
      </w:r>
      <w:proofErr w:type="spellEnd"/>
      <w:r w:rsidRPr="003E7D97">
        <w:rPr>
          <w:sz w:val="18"/>
          <w:szCs w:val="18"/>
        </w:rPr>
        <w:t>» (Арендодатель) и Обществом с ограниченной ответственностью «СТРОЙГАЗМОНТАЖ», Акционерным обществом «</w:t>
      </w:r>
      <w:proofErr w:type="spellStart"/>
      <w:r w:rsidRPr="003E7D97">
        <w:rPr>
          <w:sz w:val="18"/>
          <w:szCs w:val="18"/>
        </w:rPr>
        <w:t>Волгогаз</w:t>
      </w:r>
      <w:proofErr w:type="spellEnd"/>
      <w:r w:rsidRPr="003E7D97">
        <w:rPr>
          <w:sz w:val="18"/>
          <w:szCs w:val="18"/>
        </w:rPr>
        <w:t>», Акционерным обществом «</w:t>
      </w:r>
      <w:proofErr w:type="spellStart"/>
      <w:r w:rsidRPr="003E7D97">
        <w:rPr>
          <w:sz w:val="18"/>
          <w:szCs w:val="18"/>
        </w:rPr>
        <w:t>Краснодаргазстрой</w:t>
      </w:r>
      <w:proofErr w:type="spellEnd"/>
      <w:r w:rsidRPr="003E7D97">
        <w:rPr>
          <w:sz w:val="18"/>
          <w:szCs w:val="18"/>
        </w:rPr>
        <w:t>», Обществом с ограниченной ответственностью «</w:t>
      </w:r>
      <w:proofErr w:type="spellStart"/>
      <w:r w:rsidRPr="003E7D97">
        <w:rPr>
          <w:sz w:val="18"/>
          <w:szCs w:val="18"/>
        </w:rPr>
        <w:t>Нефтегазкомплектмонтаж</w:t>
      </w:r>
      <w:proofErr w:type="spellEnd"/>
      <w:r w:rsidRPr="003E7D97">
        <w:rPr>
          <w:sz w:val="18"/>
          <w:szCs w:val="18"/>
        </w:rPr>
        <w:t>», Обществом с ограниченной ответственностью «Специализированная строительная компания «</w:t>
      </w:r>
      <w:proofErr w:type="spellStart"/>
      <w:r w:rsidRPr="003E7D97">
        <w:rPr>
          <w:sz w:val="18"/>
          <w:szCs w:val="18"/>
        </w:rPr>
        <w:t>Газрегион</w:t>
      </w:r>
      <w:proofErr w:type="spellEnd"/>
      <w:r w:rsidRPr="003E7D97">
        <w:rPr>
          <w:sz w:val="18"/>
          <w:szCs w:val="18"/>
        </w:rPr>
        <w:t>» (Арендаторы).</w:t>
      </w:r>
    </w:p>
    <w:p w:rsidR="007B15FE" w:rsidRPr="003E7D97" w:rsidRDefault="007B15FE" w:rsidP="00FA7BF5">
      <w:pPr>
        <w:tabs>
          <w:tab w:val="left" w:pos="854"/>
          <w:tab w:val="left" w:pos="882"/>
        </w:tabs>
        <w:suppressAutoHyphens/>
        <w:ind w:firstLine="516"/>
        <w:jc w:val="both"/>
        <w:rPr>
          <w:sz w:val="18"/>
          <w:szCs w:val="18"/>
        </w:rPr>
      </w:pPr>
      <w:r w:rsidRPr="003E7D97">
        <w:rPr>
          <w:sz w:val="18"/>
          <w:szCs w:val="18"/>
        </w:rPr>
        <w:t>1</w:t>
      </w:r>
      <w:r>
        <w:rPr>
          <w:sz w:val="18"/>
          <w:szCs w:val="18"/>
        </w:rPr>
        <w:t>4</w:t>
      </w:r>
      <w:r w:rsidRPr="003E7D97">
        <w:rPr>
          <w:sz w:val="18"/>
          <w:szCs w:val="18"/>
        </w:rPr>
        <w:t>.</w:t>
      </w:r>
      <w:r w:rsidRPr="003E7D97">
        <w:rPr>
          <w:sz w:val="18"/>
          <w:szCs w:val="18"/>
        </w:rPr>
        <w:tab/>
        <w:t>О согласии на совершение сделок и ряда аналогичных сделок, в совершении которых имеется заинтересованность, а именно договоров на выполнение ремонтных работ и технического обслуживания между Акционерным обществом «</w:t>
      </w:r>
      <w:proofErr w:type="spellStart"/>
      <w:r w:rsidRPr="003E7D97">
        <w:rPr>
          <w:sz w:val="18"/>
          <w:szCs w:val="18"/>
        </w:rPr>
        <w:t>Ленгазспецстрой</w:t>
      </w:r>
      <w:proofErr w:type="spellEnd"/>
      <w:r w:rsidRPr="003E7D97">
        <w:rPr>
          <w:sz w:val="18"/>
          <w:szCs w:val="18"/>
        </w:rPr>
        <w:t>» (Заказчик) и Акционерным обществом «</w:t>
      </w:r>
      <w:proofErr w:type="spellStart"/>
      <w:r w:rsidRPr="003E7D97">
        <w:rPr>
          <w:sz w:val="18"/>
          <w:szCs w:val="18"/>
        </w:rPr>
        <w:t>Краснодаргазстрой</w:t>
      </w:r>
      <w:proofErr w:type="spellEnd"/>
      <w:r w:rsidRPr="003E7D97">
        <w:rPr>
          <w:sz w:val="18"/>
          <w:szCs w:val="18"/>
        </w:rPr>
        <w:t>», Обществом с ограниченной ответственностью «</w:t>
      </w:r>
      <w:proofErr w:type="spellStart"/>
      <w:r w:rsidRPr="003E7D97">
        <w:rPr>
          <w:sz w:val="18"/>
          <w:szCs w:val="18"/>
        </w:rPr>
        <w:t>Нефтегазкомплектмонтаж</w:t>
      </w:r>
      <w:proofErr w:type="spellEnd"/>
      <w:r w:rsidRPr="003E7D97">
        <w:rPr>
          <w:sz w:val="18"/>
          <w:szCs w:val="18"/>
        </w:rPr>
        <w:t>» (Исполнители).</w:t>
      </w:r>
    </w:p>
    <w:p w:rsidR="007B15FE" w:rsidRPr="003E7D97" w:rsidRDefault="007B15FE" w:rsidP="00FA7BF5">
      <w:pPr>
        <w:tabs>
          <w:tab w:val="left" w:pos="854"/>
          <w:tab w:val="left" w:pos="882"/>
        </w:tabs>
        <w:suppressAutoHyphens/>
        <w:ind w:firstLine="516"/>
        <w:jc w:val="both"/>
        <w:rPr>
          <w:sz w:val="18"/>
          <w:szCs w:val="18"/>
        </w:rPr>
      </w:pPr>
      <w:r w:rsidRPr="00AB14F4">
        <w:rPr>
          <w:sz w:val="18"/>
          <w:szCs w:val="18"/>
        </w:rPr>
        <w:t>15.</w:t>
      </w:r>
      <w:r w:rsidRPr="00AB14F4">
        <w:rPr>
          <w:sz w:val="18"/>
          <w:szCs w:val="18"/>
        </w:rPr>
        <w:tab/>
        <w:t xml:space="preserve">О согласии на совершение сделок и ряда аналогичных сделок, в совершении которых имеется заинтересованность, а именно договоров на выполнение ремонтных работ и технического обслуживания между Акционерным обществом </w:t>
      </w:r>
      <w:r w:rsidRPr="00AB14F4">
        <w:rPr>
          <w:sz w:val="18"/>
          <w:szCs w:val="18"/>
        </w:rPr>
        <w:lastRenderedPageBreak/>
        <w:t>«</w:t>
      </w:r>
      <w:proofErr w:type="spellStart"/>
      <w:r w:rsidRPr="00AB14F4">
        <w:rPr>
          <w:sz w:val="18"/>
          <w:szCs w:val="18"/>
        </w:rPr>
        <w:t>Ленгазспецстрой</w:t>
      </w:r>
      <w:proofErr w:type="spellEnd"/>
      <w:r w:rsidRPr="00AB14F4">
        <w:rPr>
          <w:sz w:val="18"/>
          <w:szCs w:val="18"/>
        </w:rPr>
        <w:t>» (Исполнитель) и Акционерным обществом «</w:t>
      </w:r>
      <w:proofErr w:type="spellStart"/>
      <w:r w:rsidRPr="00AB14F4">
        <w:rPr>
          <w:sz w:val="18"/>
          <w:szCs w:val="18"/>
        </w:rPr>
        <w:t>Волгогаз</w:t>
      </w:r>
      <w:proofErr w:type="spellEnd"/>
      <w:r w:rsidRPr="00AB14F4">
        <w:rPr>
          <w:sz w:val="18"/>
          <w:szCs w:val="18"/>
        </w:rPr>
        <w:t>», Акционерным обществом «</w:t>
      </w:r>
      <w:proofErr w:type="spellStart"/>
      <w:r w:rsidRPr="00AB14F4">
        <w:rPr>
          <w:sz w:val="18"/>
          <w:szCs w:val="18"/>
        </w:rPr>
        <w:t>Краснодаргазстрой</w:t>
      </w:r>
      <w:proofErr w:type="spellEnd"/>
      <w:r w:rsidRPr="00AB14F4">
        <w:rPr>
          <w:sz w:val="18"/>
          <w:szCs w:val="18"/>
        </w:rPr>
        <w:t>», Обществом с ограниченной ответственностью «</w:t>
      </w:r>
      <w:proofErr w:type="spellStart"/>
      <w:r w:rsidRPr="00AB14F4">
        <w:rPr>
          <w:sz w:val="18"/>
          <w:szCs w:val="18"/>
        </w:rPr>
        <w:t>Нефтегазкомплектмонтаж</w:t>
      </w:r>
      <w:proofErr w:type="spellEnd"/>
      <w:r w:rsidRPr="00AB14F4">
        <w:rPr>
          <w:sz w:val="18"/>
          <w:szCs w:val="18"/>
        </w:rPr>
        <w:t>», Обществом с ограниченной ответственностью «Специализированная строительная компания «</w:t>
      </w:r>
      <w:proofErr w:type="spellStart"/>
      <w:r w:rsidRPr="00AB14F4">
        <w:rPr>
          <w:sz w:val="18"/>
          <w:szCs w:val="18"/>
        </w:rPr>
        <w:t>Газрегион</w:t>
      </w:r>
      <w:proofErr w:type="spellEnd"/>
      <w:r w:rsidRPr="00AB14F4">
        <w:rPr>
          <w:sz w:val="18"/>
          <w:szCs w:val="18"/>
        </w:rPr>
        <w:t>» (Заказчики).</w:t>
      </w:r>
    </w:p>
    <w:p w:rsidR="007B15FE" w:rsidRPr="003E7D97" w:rsidRDefault="007B15FE" w:rsidP="00FA7BF5">
      <w:pPr>
        <w:tabs>
          <w:tab w:val="left" w:pos="854"/>
          <w:tab w:val="left" w:pos="882"/>
        </w:tabs>
        <w:suppressAutoHyphens/>
        <w:ind w:firstLine="516"/>
        <w:jc w:val="both"/>
        <w:rPr>
          <w:sz w:val="18"/>
          <w:szCs w:val="18"/>
        </w:rPr>
      </w:pPr>
      <w:r w:rsidRPr="003E7D97">
        <w:rPr>
          <w:sz w:val="18"/>
          <w:szCs w:val="18"/>
        </w:rPr>
        <w:t>1</w:t>
      </w:r>
      <w:r>
        <w:rPr>
          <w:sz w:val="18"/>
          <w:szCs w:val="18"/>
        </w:rPr>
        <w:t>6</w:t>
      </w:r>
      <w:r w:rsidRPr="003E7D97">
        <w:rPr>
          <w:sz w:val="18"/>
          <w:szCs w:val="18"/>
        </w:rPr>
        <w:t>.</w:t>
      </w:r>
      <w:r w:rsidRPr="003E7D97">
        <w:rPr>
          <w:sz w:val="18"/>
          <w:szCs w:val="18"/>
        </w:rPr>
        <w:tab/>
        <w:t>О согласии на совершение сделок и ряда аналогичных сделок, в совершении которых имеется заинтересованность, а именно договоров поставки материально-технических ресурсов между Акционерным обществом «</w:t>
      </w:r>
      <w:proofErr w:type="spellStart"/>
      <w:r w:rsidRPr="003E7D97">
        <w:rPr>
          <w:sz w:val="18"/>
          <w:szCs w:val="18"/>
        </w:rPr>
        <w:t>Ленгазспецстрой</w:t>
      </w:r>
      <w:proofErr w:type="spellEnd"/>
      <w:r w:rsidRPr="003E7D97">
        <w:rPr>
          <w:sz w:val="18"/>
          <w:szCs w:val="18"/>
        </w:rPr>
        <w:t>» (Поставщик) и Обществом с ограниченной ответственностью «СТРОЙГАЗМОНТАЖ», Акционерным обществом «</w:t>
      </w:r>
      <w:proofErr w:type="spellStart"/>
      <w:r w:rsidRPr="003E7D97">
        <w:rPr>
          <w:sz w:val="18"/>
          <w:szCs w:val="18"/>
        </w:rPr>
        <w:t>Волгогаз</w:t>
      </w:r>
      <w:proofErr w:type="spellEnd"/>
      <w:r w:rsidRPr="003E7D97">
        <w:rPr>
          <w:sz w:val="18"/>
          <w:szCs w:val="18"/>
        </w:rPr>
        <w:t>», Акционерным обществом «</w:t>
      </w:r>
      <w:proofErr w:type="spellStart"/>
      <w:r w:rsidRPr="003E7D97">
        <w:rPr>
          <w:sz w:val="18"/>
          <w:szCs w:val="18"/>
        </w:rPr>
        <w:t>Краснодаргазстрой</w:t>
      </w:r>
      <w:proofErr w:type="spellEnd"/>
      <w:r w:rsidRPr="003E7D97">
        <w:rPr>
          <w:sz w:val="18"/>
          <w:szCs w:val="18"/>
        </w:rPr>
        <w:t>», Обществом с ограниченной ответственностью «</w:t>
      </w:r>
      <w:proofErr w:type="spellStart"/>
      <w:r w:rsidRPr="003E7D97">
        <w:rPr>
          <w:sz w:val="18"/>
          <w:szCs w:val="18"/>
        </w:rPr>
        <w:t>Нефтегазкомплектмонтаж</w:t>
      </w:r>
      <w:proofErr w:type="spellEnd"/>
      <w:r w:rsidRPr="003E7D97">
        <w:rPr>
          <w:sz w:val="18"/>
          <w:szCs w:val="18"/>
        </w:rPr>
        <w:t>», Обществом с ограниченной ответственностью «Специализированная строительная компания «</w:t>
      </w:r>
      <w:proofErr w:type="spellStart"/>
      <w:r w:rsidRPr="003E7D97">
        <w:rPr>
          <w:sz w:val="18"/>
          <w:szCs w:val="18"/>
        </w:rPr>
        <w:t>Газрегион</w:t>
      </w:r>
      <w:proofErr w:type="spellEnd"/>
      <w:r w:rsidRPr="003E7D97">
        <w:rPr>
          <w:sz w:val="18"/>
          <w:szCs w:val="18"/>
        </w:rPr>
        <w:t>» (Покупатели).</w:t>
      </w:r>
    </w:p>
    <w:p w:rsidR="007B15FE" w:rsidRPr="003E7D97" w:rsidRDefault="007B15FE" w:rsidP="00FA7BF5">
      <w:pPr>
        <w:tabs>
          <w:tab w:val="left" w:pos="854"/>
          <w:tab w:val="left" w:pos="882"/>
        </w:tabs>
        <w:suppressAutoHyphens/>
        <w:ind w:firstLine="516"/>
        <w:jc w:val="both"/>
        <w:rPr>
          <w:sz w:val="18"/>
          <w:szCs w:val="18"/>
        </w:rPr>
      </w:pPr>
      <w:r>
        <w:rPr>
          <w:sz w:val="18"/>
          <w:szCs w:val="18"/>
        </w:rPr>
        <w:t>17</w:t>
      </w:r>
      <w:r w:rsidRPr="003E7D97">
        <w:rPr>
          <w:sz w:val="18"/>
          <w:szCs w:val="18"/>
        </w:rPr>
        <w:t>.</w:t>
      </w:r>
      <w:r w:rsidRPr="003E7D97">
        <w:rPr>
          <w:sz w:val="18"/>
          <w:szCs w:val="18"/>
        </w:rPr>
        <w:tab/>
        <w:t>О согласии на совершение сделок и ряда аналогичных сделок, в совершении которых имеется заинтересованность, а именно договоров перевозки и/или оказания услуг по организации перевозки между Акционерным обществом «</w:t>
      </w:r>
      <w:proofErr w:type="spellStart"/>
      <w:r w:rsidRPr="003E7D97">
        <w:rPr>
          <w:sz w:val="18"/>
          <w:szCs w:val="18"/>
        </w:rPr>
        <w:t>Ленгазспецстрой</w:t>
      </w:r>
      <w:proofErr w:type="spellEnd"/>
      <w:r w:rsidRPr="003E7D97">
        <w:rPr>
          <w:sz w:val="18"/>
          <w:szCs w:val="18"/>
        </w:rPr>
        <w:t>» (Отправитель) и Обществом с ограниченной ответственностью «СТРОЙГАЗМОНТАЖ», Акционерным обществом «</w:t>
      </w:r>
      <w:proofErr w:type="spellStart"/>
      <w:r w:rsidRPr="003E7D97">
        <w:rPr>
          <w:sz w:val="18"/>
          <w:szCs w:val="18"/>
        </w:rPr>
        <w:t>Волгогаз</w:t>
      </w:r>
      <w:proofErr w:type="spellEnd"/>
      <w:r w:rsidRPr="003E7D97">
        <w:rPr>
          <w:sz w:val="18"/>
          <w:szCs w:val="18"/>
        </w:rPr>
        <w:t>», Акционерным обществом «</w:t>
      </w:r>
      <w:proofErr w:type="spellStart"/>
      <w:r w:rsidRPr="003E7D97">
        <w:rPr>
          <w:sz w:val="18"/>
          <w:szCs w:val="18"/>
        </w:rPr>
        <w:t>Краснодаргазстрой</w:t>
      </w:r>
      <w:proofErr w:type="spellEnd"/>
      <w:r w:rsidRPr="003E7D97">
        <w:rPr>
          <w:sz w:val="18"/>
          <w:szCs w:val="18"/>
        </w:rPr>
        <w:t>», Обществом с ограниченной ответственностью «</w:t>
      </w:r>
      <w:proofErr w:type="spellStart"/>
      <w:r w:rsidRPr="003E7D97">
        <w:rPr>
          <w:sz w:val="18"/>
          <w:szCs w:val="18"/>
        </w:rPr>
        <w:t>Нефтегазкомплектмонтаж</w:t>
      </w:r>
      <w:proofErr w:type="spellEnd"/>
      <w:r w:rsidRPr="003E7D97">
        <w:rPr>
          <w:sz w:val="18"/>
          <w:szCs w:val="18"/>
        </w:rPr>
        <w:t>», Обществом с ограниченной ответственностью «Специализированная строительная компания «</w:t>
      </w:r>
      <w:proofErr w:type="spellStart"/>
      <w:r w:rsidRPr="003E7D97">
        <w:rPr>
          <w:sz w:val="18"/>
          <w:szCs w:val="18"/>
        </w:rPr>
        <w:t>Газрегион</w:t>
      </w:r>
      <w:proofErr w:type="spellEnd"/>
      <w:r w:rsidRPr="003E7D97">
        <w:rPr>
          <w:sz w:val="18"/>
          <w:szCs w:val="18"/>
        </w:rPr>
        <w:t>» (Перевозчики).</w:t>
      </w:r>
    </w:p>
    <w:p w:rsidR="007B15FE" w:rsidRPr="003E7D97" w:rsidRDefault="007B15FE" w:rsidP="00FA7BF5">
      <w:pPr>
        <w:tabs>
          <w:tab w:val="left" w:pos="854"/>
          <w:tab w:val="left" w:pos="882"/>
        </w:tabs>
        <w:suppressAutoHyphens/>
        <w:ind w:firstLine="516"/>
        <w:jc w:val="both"/>
        <w:rPr>
          <w:sz w:val="18"/>
          <w:szCs w:val="18"/>
        </w:rPr>
      </w:pPr>
      <w:r>
        <w:rPr>
          <w:sz w:val="18"/>
          <w:szCs w:val="18"/>
        </w:rPr>
        <w:t>18</w:t>
      </w:r>
      <w:r w:rsidRPr="003E7D97">
        <w:rPr>
          <w:sz w:val="18"/>
          <w:szCs w:val="18"/>
        </w:rPr>
        <w:t>.</w:t>
      </w:r>
      <w:r w:rsidRPr="003E7D97">
        <w:rPr>
          <w:sz w:val="18"/>
          <w:szCs w:val="18"/>
        </w:rPr>
        <w:tab/>
        <w:t>О согласии на совершение сделок и ряда аналогичных сделок, в совершении которых имеется заинтересованность, а именно договоров перевозки и/или оказания услуг по организации перевозки между Акционерным обществом «</w:t>
      </w:r>
      <w:proofErr w:type="spellStart"/>
      <w:r w:rsidRPr="003E7D97">
        <w:rPr>
          <w:sz w:val="18"/>
          <w:szCs w:val="18"/>
        </w:rPr>
        <w:t>Ленгазспецстрой</w:t>
      </w:r>
      <w:proofErr w:type="spellEnd"/>
      <w:r w:rsidRPr="003E7D97">
        <w:rPr>
          <w:sz w:val="18"/>
          <w:szCs w:val="18"/>
        </w:rPr>
        <w:t>» (Перевозчик) и Обществом с ограниченной ответственностью «СТРОЙГАЗМОНТАЖ», Акционерным обществом «</w:t>
      </w:r>
      <w:proofErr w:type="spellStart"/>
      <w:r w:rsidRPr="003E7D97">
        <w:rPr>
          <w:sz w:val="18"/>
          <w:szCs w:val="18"/>
        </w:rPr>
        <w:t>Волгогаз</w:t>
      </w:r>
      <w:proofErr w:type="spellEnd"/>
      <w:r w:rsidRPr="003E7D97">
        <w:rPr>
          <w:sz w:val="18"/>
          <w:szCs w:val="18"/>
        </w:rPr>
        <w:t>», Акционерным обществом «</w:t>
      </w:r>
      <w:proofErr w:type="spellStart"/>
      <w:r w:rsidRPr="003E7D97">
        <w:rPr>
          <w:sz w:val="18"/>
          <w:szCs w:val="18"/>
        </w:rPr>
        <w:t>Краснодаргазстрой</w:t>
      </w:r>
      <w:proofErr w:type="spellEnd"/>
      <w:r w:rsidRPr="003E7D97">
        <w:rPr>
          <w:sz w:val="18"/>
          <w:szCs w:val="18"/>
        </w:rPr>
        <w:t>», Обществом с ограниченной ответственностью «</w:t>
      </w:r>
      <w:proofErr w:type="spellStart"/>
      <w:r w:rsidRPr="003E7D97">
        <w:rPr>
          <w:sz w:val="18"/>
          <w:szCs w:val="18"/>
        </w:rPr>
        <w:t>Нефтегазкомплектмонтаж</w:t>
      </w:r>
      <w:proofErr w:type="spellEnd"/>
      <w:r w:rsidRPr="003E7D97">
        <w:rPr>
          <w:sz w:val="18"/>
          <w:szCs w:val="18"/>
        </w:rPr>
        <w:t>», Обществом с ограниченной ответственностью «Специализированная строительная компания «</w:t>
      </w:r>
      <w:proofErr w:type="spellStart"/>
      <w:r w:rsidRPr="003E7D97">
        <w:rPr>
          <w:sz w:val="18"/>
          <w:szCs w:val="18"/>
        </w:rPr>
        <w:t>Газрегион</w:t>
      </w:r>
      <w:proofErr w:type="spellEnd"/>
      <w:r w:rsidRPr="003E7D97">
        <w:rPr>
          <w:sz w:val="18"/>
          <w:szCs w:val="18"/>
        </w:rPr>
        <w:t>» (Отправители).</w:t>
      </w:r>
    </w:p>
    <w:p w:rsidR="007B15FE" w:rsidRPr="003E7D97" w:rsidRDefault="007B15FE" w:rsidP="00FA7BF5">
      <w:pPr>
        <w:tabs>
          <w:tab w:val="left" w:pos="854"/>
          <w:tab w:val="left" w:pos="882"/>
        </w:tabs>
        <w:suppressAutoHyphens/>
        <w:ind w:firstLine="516"/>
        <w:jc w:val="both"/>
        <w:rPr>
          <w:sz w:val="18"/>
          <w:szCs w:val="18"/>
        </w:rPr>
      </w:pPr>
      <w:r>
        <w:rPr>
          <w:sz w:val="18"/>
          <w:szCs w:val="18"/>
        </w:rPr>
        <w:t>19</w:t>
      </w:r>
      <w:r w:rsidRPr="003E7D97">
        <w:rPr>
          <w:sz w:val="18"/>
          <w:szCs w:val="18"/>
        </w:rPr>
        <w:t>.</w:t>
      </w:r>
      <w:r w:rsidRPr="003E7D97">
        <w:rPr>
          <w:sz w:val="18"/>
          <w:szCs w:val="18"/>
        </w:rPr>
        <w:tab/>
        <w:t>О согласии на совершение сделок и ряда аналогичных сделок, в совершении которых имеется заинтересованность, а именно договоров аренды нежилого помещения между Акционерным обществом «</w:t>
      </w:r>
      <w:proofErr w:type="spellStart"/>
      <w:r w:rsidRPr="003E7D97">
        <w:rPr>
          <w:sz w:val="18"/>
          <w:szCs w:val="18"/>
        </w:rPr>
        <w:t>Ленгазспецстрой</w:t>
      </w:r>
      <w:proofErr w:type="spellEnd"/>
      <w:r w:rsidRPr="003E7D97">
        <w:rPr>
          <w:sz w:val="18"/>
          <w:szCs w:val="18"/>
        </w:rPr>
        <w:t>» (Арендатор) и Обществом с ограниченной ответственностью «СТРОЙГАЗМОНТАЖ» (Арендодатель).</w:t>
      </w:r>
    </w:p>
    <w:p w:rsidR="007B15FE" w:rsidRPr="003E7D97" w:rsidRDefault="007B15FE" w:rsidP="00FA7BF5">
      <w:pPr>
        <w:tabs>
          <w:tab w:val="left" w:pos="854"/>
          <w:tab w:val="left" w:pos="882"/>
        </w:tabs>
        <w:suppressAutoHyphens/>
        <w:ind w:firstLine="516"/>
        <w:jc w:val="both"/>
        <w:rPr>
          <w:sz w:val="18"/>
          <w:szCs w:val="18"/>
        </w:rPr>
      </w:pPr>
      <w:r>
        <w:rPr>
          <w:sz w:val="18"/>
          <w:szCs w:val="18"/>
        </w:rPr>
        <w:t>20</w:t>
      </w:r>
      <w:r w:rsidRPr="003E7D97">
        <w:rPr>
          <w:sz w:val="18"/>
          <w:szCs w:val="18"/>
        </w:rPr>
        <w:t>.</w:t>
      </w:r>
      <w:r w:rsidRPr="003E7D97">
        <w:rPr>
          <w:sz w:val="18"/>
          <w:szCs w:val="18"/>
        </w:rPr>
        <w:tab/>
        <w:t>О согласии на совершение сделок и ряда аналогичных сделок, в совершении которых имеется заинтересованность, а именно договоров поставки автотранспорта, строительной техники и оборудования между Акционерным обществом «</w:t>
      </w:r>
      <w:proofErr w:type="spellStart"/>
      <w:r w:rsidRPr="003E7D97">
        <w:rPr>
          <w:sz w:val="18"/>
          <w:szCs w:val="18"/>
        </w:rPr>
        <w:t>Ленгазспецстрой</w:t>
      </w:r>
      <w:proofErr w:type="spellEnd"/>
      <w:r w:rsidRPr="003E7D97">
        <w:rPr>
          <w:sz w:val="18"/>
          <w:szCs w:val="18"/>
        </w:rPr>
        <w:t>» (Покупатель) и Обществом с ограниченной ответственностью «СТРОЙГАЗМОНТАЖ» (Поставщик).</w:t>
      </w:r>
    </w:p>
    <w:p w:rsidR="007B15FE" w:rsidRPr="003E7D97" w:rsidRDefault="007B15FE" w:rsidP="00FA7BF5">
      <w:pPr>
        <w:tabs>
          <w:tab w:val="left" w:pos="854"/>
          <w:tab w:val="left" w:pos="882"/>
        </w:tabs>
        <w:suppressAutoHyphens/>
        <w:ind w:firstLine="516"/>
        <w:jc w:val="both"/>
        <w:rPr>
          <w:sz w:val="18"/>
          <w:szCs w:val="18"/>
        </w:rPr>
      </w:pPr>
      <w:r w:rsidRPr="003E7D97">
        <w:rPr>
          <w:sz w:val="18"/>
          <w:szCs w:val="18"/>
        </w:rPr>
        <w:t>2</w:t>
      </w:r>
      <w:r>
        <w:rPr>
          <w:sz w:val="18"/>
          <w:szCs w:val="18"/>
        </w:rPr>
        <w:t>1</w:t>
      </w:r>
      <w:r w:rsidRPr="003E7D97">
        <w:rPr>
          <w:sz w:val="18"/>
          <w:szCs w:val="18"/>
        </w:rPr>
        <w:t>.</w:t>
      </w:r>
      <w:r w:rsidRPr="003E7D97">
        <w:rPr>
          <w:sz w:val="18"/>
          <w:szCs w:val="18"/>
        </w:rPr>
        <w:tab/>
      </w:r>
      <w:proofErr w:type="gramStart"/>
      <w:r w:rsidRPr="003E7D97">
        <w:rPr>
          <w:sz w:val="18"/>
          <w:szCs w:val="18"/>
        </w:rPr>
        <w:t>О согласии на совершение сделок и ряда аналогичных сделок, в совершении которых имеется заинтересованность, а именно договоров возмездного оказания услуг между Акционерным обществом «</w:t>
      </w:r>
      <w:proofErr w:type="spellStart"/>
      <w:r w:rsidRPr="003E7D97">
        <w:rPr>
          <w:sz w:val="18"/>
          <w:szCs w:val="18"/>
        </w:rPr>
        <w:t>Ленгазспецстрой</w:t>
      </w:r>
      <w:proofErr w:type="spellEnd"/>
      <w:r w:rsidRPr="003E7D97">
        <w:rPr>
          <w:sz w:val="18"/>
          <w:szCs w:val="18"/>
        </w:rPr>
        <w:t>» (Исполнитель) и Обществом с ограниченной ответственностью «СТРОЙГАЗМОНТАЖ», Акционерным обществом «</w:t>
      </w:r>
      <w:proofErr w:type="spellStart"/>
      <w:r w:rsidRPr="003E7D97">
        <w:rPr>
          <w:sz w:val="18"/>
          <w:szCs w:val="18"/>
        </w:rPr>
        <w:t>Волгогаз</w:t>
      </w:r>
      <w:proofErr w:type="spellEnd"/>
      <w:r w:rsidRPr="003E7D97">
        <w:rPr>
          <w:sz w:val="18"/>
          <w:szCs w:val="18"/>
        </w:rPr>
        <w:t>», Акционерным обществом «</w:t>
      </w:r>
      <w:proofErr w:type="spellStart"/>
      <w:r w:rsidRPr="003E7D97">
        <w:rPr>
          <w:sz w:val="18"/>
          <w:szCs w:val="18"/>
        </w:rPr>
        <w:t>Краснодаргазстрой</w:t>
      </w:r>
      <w:proofErr w:type="spellEnd"/>
      <w:r w:rsidRPr="003E7D97">
        <w:rPr>
          <w:sz w:val="18"/>
          <w:szCs w:val="18"/>
        </w:rPr>
        <w:t>», Обществом с ограниченной ответственностью «</w:t>
      </w:r>
      <w:proofErr w:type="spellStart"/>
      <w:r w:rsidRPr="003E7D97">
        <w:rPr>
          <w:sz w:val="18"/>
          <w:szCs w:val="18"/>
        </w:rPr>
        <w:t>Нефтегазкомплектмонтаж</w:t>
      </w:r>
      <w:proofErr w:type="spellEnd"/>
      <w:r w:rsidRPr="003E7D97">
        <w:rPr>
          <w:sz w:val="18"/>
          <w:szCs w:val="18"/>
        </w:rPr>
        <w:t>», Обществом с ограниченной ответственностью «Специализированная строительная компания «</w:t>
      </w:r>
      <w:proofErr w:type="spellStart"/>
      <w:r w:rsidRPr="003E7D97">
        <w:rPr>
          <w:sz w:val="18"/>
          <w:szCs w:val="18"/>
        </w:rPr>
        <w:t>Газрегион</w:t>
      </w:r>
      <w:proofErr w:type="spellEnd"/>
      <w:r w:rsidRPr="003E7D97">
        <w:rPr>
          <w:sz w:val="18"/>
          <w:szCs w:val="18"/>
        </w:rPr>
        <w:t>» (Заказчики).</w:t>
      </w:r>
      <w:proofErr w:type="gramEnd"/>
    </w:p>
    <w:p w:rsidR="007B15FE" w:rsidRDefault="007B15FE" w:rsidP="009348A3">
      <w:pPr>
        <w:tabs>
          <w:tab w:val="left" w:pos="854"/>
          <w:tab w:val="left" w:pos="882"/>
        </w:tabs>
        <w:suppressAutoHyphens/>
        <w:spacing w:after="120"/>
        <w:ind w:firstLine="516"/>
        <w:jc w:val="both"/>
        <w:rPr>
          <w:sz w:val="18"/>
          <w:szCs w:val="18"/>
        </w:rPr>
      </w:pPr>
      <w:r w:rsidRPr="003E7D97">
        <w:rPr>
          <w:sz w:val="18"/>
          <w:szCs w:val="18"/>
        </w:rPr>
        <w:t>2</w:t>
      </w:r>
      <w:r>
        <w:rPr>
          <w:sz w:val="18"/>
          <w:szCs w:val="18"/>
        </w:rPr>
        <w:t>2</w:t>
      </w:r>
      <w:r w:rsidRPr="003E7D97">
        <w:rPr>
          <w:sz w:val="18"/>
          <w:szCs w:val="18"/>
        </w:rPr>
        <w:t>.</w:t>
      </w:r>
      <w:r w:rsidRPr="003E7D97">
        <w:rPr>
          <w:sz w:val="18"/>
          <w:szCs w:val="18"/>
        </w:rPr>
        <w:tab/>
      </w:r>
      <w:proofErr w:type="gramStart"/>
      <w:r w:rsidRPr="003E7D97">
        <w:rPr>
          <w:sz w:val="18"/>
          <w:szCs w:val="18"/>
        </w:rPr>
        <w:t>О согласии на совершение сделок и ряда аналогичных сделок, в совершении которых имеется заинтересованность, а именно договоров возмездного оказания услуг между Акционерным обществом «</w:t>
      </w:r>
      <w:proofErr w:type="spellStart"/>
      <w:r w:rsidRPr="003E7D97">
        <w:rPr>
          <w:sz w:val="18"/>
          <w:szCs w:val="18"/>
        </w:rPr>
        <w:t>Ленгазспецстрой</w:t>
      </w:r>
      <w:proofErr w:type="spellEnd"/>
      <w:r w:rsidRPr="003E7D97">
        <w:rPr>
          <w:sz w:val="18"/>
          <w:szCs w:val="18"/>
        </w:rPr>
        <w:t>» (Заказчик) и Обществом с ограниченной ответственностью «СТРОЙГАЗМОНТАЖ», Акционерным обществом «</w:t>
      </w:r>
      <w:proofErr w:type="spellStart"/>
      <w:r w:rsidRPr="003E7D97">
        <w:rPr>
          <w:sz w:val="18"/>
          <w:szCs w:val="18"/>
        </w:rPr>
        <w:t>Волгогаз</w:t>
      </w:r>
      <w:proofErr w:type="spellEnd"/>
      <w:r w:rsidRPr="003E7D97">
        <w:rPr>
          <w:sz w:val="18"/>
          <w:szCs w:val="18"/>
        </w:rPr>
        <w:t>», Акционерным обществом «</w:t>
      </w:r>
      <w:proofErr w:type="spellStart"/>
      <w:r w:rsidRPr="003E7D97">
        <w:rPr>
          <w:sz w:val="18"/>
          <w:szCs w:val="18"/>
        </w:rPr>
        <w:t>Краснодаргазстрой</w:t>
      </w:r>
      <w:proofErr w:type="spellEnd"/>
      <w:r w:rsidRPr="003E7D97">
        <w:rPr>
          <w:sz w:val="18"/>
          <w:szCs w:val="18"/>
        </w:rPr>
        <w:t>», Обществом с ограниченной ответственностью «</w:t>
      </w:r>
      <w:proofErr w:type="spellStart"/>
      <w:r w:rsidRPr="003E7D97">
        <w:rPr>
          <w:sz w:val="18"/>
          <w:szCs w:val="18"/>
        </w:rPr>
        <w:t>Нефтегазкомплектмонтаж</w:t>
      </w:r>
      <w:proofErr w:type="spellEnd"/>
      <w:r w:rsidRPr="003E7D97">
        <w:rPr>
          <w:sz w:val="18"/>
          <w:szCs w:val="18"/>
        </w:rPr>
        <w:t>», Обществом с ограниченной ответственностью «Специализированная строительная компания «</w:t>
      </w:r>
      <w:proofErr w:type="spellStart"/>
      <w:r w:rsidRPr="003E7D97">
        <w:rPr>
          <w:sz w:val="18"/>
          <w:szCs w:val="18"/>
        </w:rPr>
        <w:t>Газрегион</w:t>
      </w:r>
      <w:proofErr w:type="spellEnd"/>
      <w:r w:rsidRPr="003E7D97">
        <w:rPr>
          <w:sz w:val="18"/>
          <w:szCs w:val="18"/>
        </w:rPr>
        <w:t>» (Исполнители)</w:t>
      </w:r>
      <w:r w:rsidRPr="007B47AB">
        <w:rPr>
          <w:sz w:val="18"/>
          <w:szCs w:val="18"/>
        </w:rPr>
        <w:t>.</w:t>
      </w:r>
      <w:proofErr w:type="gramEnd"/>
    </w:p>
    <w:p w:rsidR="00FA7BF5" w:rsidRDefault="007B15FE" w:rsidP="009348A3">
      <w:pPr>
        <w:tabs>
          <w:tab w:val="left" w:pos="854"/>
          <w:tab w:val="left" w:pos="882"/>
        </w:tabs>
        <w:suppressAutoHyphens/>
        <w:spacing w:after="120"/>
        <w:ind w:firstLine="516"/>
        <w:jc w:val="both"/>
        <w:rPr>
          <w:sz w:val="18"/>
          <w:szCs w:val="18"/>
        </w:rPr>
      </w:pPr>
      <w:r w:rsidRPr="007827C8">
        <w:rPr>
          <w:sz w:val="18"/>
          <w:szCs w:val="18"/>
        </w:rPr>
        <w:t xml:space="preserve">С информацией (материалами), подлежащей предоставлению акционерам при подготовке к проведению </w:t>
      </w:r>
      <w:r w:rsidR="00FA7BF5">
        <w:rPr>
          <w:sz w:val="18"/>
          <w:szCs w:val="18"/>
        </w:rPr>
        <w:t>Со</w:t>
      </w:r>
      <w:r w:rsidRPr="007827C8">
        <w:rPr>
          <w:sz w:val="18"/>
          <w:szCs w:val="18"/>
        </w:rPr>
        <w:t xml:space="preserve">брания, </w:t>
      </w:r>
      <w:r w:rsidRPr="00C71A25">
        <w:rPr>
          <w:sz w:val="18"/>
          <w:szCs w:val="18"/>
        </w:rPr>
        <w:t>информацией о наличии письменного согласия выдвинутых кандидатов на избрание в соответствующий орган Общества можно ознакомиться</w:t>
      </w:r>
      <w:r>
        <w:rPr>
          <w:sz w:val="18"/>
          <w:szCs w:val="18"/>
        </w:rPr>
        <w:t>,</w:t>
      </w:r>
      <w:r w:rsidRPr="00C71A25">
        <w:rPr>
          <w:sz w:val="18"/>
          <w:szCs w:val="18"/>
        </w:rPr>
        <w:t xml:space="preserve"> </w:t>
      </w:r>
      <w:r>
        <w:rPr>
          <w:sz w:val="18"/>
          <w:szCs w:val="18"/>
        </w:rPr>
        <w:t>начиная с 17 мая 2018 года с 9 часов 00 минут до 17 часов 00 минут</w:t>
      </w:r>
      <w:r w:rsidRPr="00C71A25">
        <w:rPr>
          <w:sz w:val="18"/>
          <w:szCs w:val="18"/>
        </w:rPr>
        <w:t xml:space="preserve"> по адресу:</w:t>
      </w:r>
      <w:r w:rsidRPr="007827C8">
        <w:rPr>
          <w:sz w:val="18"/>
          <w:szCs w:val="18"/>
        </w:rPr>
        <w:t xml:space="preserve"> </w:t>
      </w:r>
      <w:r w:rsidR="00FD61EE">
        <w:rPr>
          <w:b/>
          <w:sz w:val="18"/>
          <w:szCs w:val="18"/>
        </w:rPr>
        <w:t>Российская Федерация</w:t>
      </w:r>
      <w:r w:rsidRPr="00FA7BF5">
        <w:rPr>
          <w:b/>
          <w:sz w:val="18"/>
          <w:szCs w:val="18"/>
        </w:rPr>
        <w:t xml:space="preserve">, 196158, </w:t>
      </w:r>
      <w:r w:rsidR="00FD61EE">
        <w:rPr>
          <w:b/>
          <w:sz w:val="18"/>
          <w:szCs w:val="18"/>
        </w:rPr>
        <w:t xml:space="preserve">    </w:t>
      </w:r>
      <w:r w:rsidRPr="00FA7BF5">
        <w:rPr>
          <w:b/>
          <w:sz w:val="18"/>
          <w:szCs w:val="18"/>
        </w:rPr>
        <w:t xml:space="preserve">г. Санкт-Петербург, </w:t>
      </w:r>
      <w:proofErr w:type="spellStart"/>
      <w:r w:rsidRPr="00FA7BF5">
        <w:rPr>
          <w:b/>
          <w:sz w:val="18"/>
          <w:szCs w:val="18"/>
        </w:rPr>
        <w:t>Пулковское</w:t>
      </w:r>
      <w:proofErr w:type="spellEnd"/>
      <w:r w:rsidRPr="00FA7BF5">
        <w:rPr>
          <w:b/>
          <w:sz w:val="18"/>
          <w:szCs w:val="18"/>
        </w:rPr>
        <w:t xml:space="preserve"> шоссе, д. 30, лит. А, комната 404, тел. (812) 459-90-00.</w:t>
      </w:r>
      <w:r w:rsidRPr="000B430F">
        <w:rPr>
          <w:sz w:val="18"/>
          <w:szCs w:val="18"/>
        </w:rPr>
        <w:t xml:space="preserve"> </w:t>
      </w:r>
    </w:p>
    <w:p w:rsidR="007B15FE" w:rsidRDefault="007B15FE" w:rsidP="009348A3">
      <w:pPr>
        <w:tabs>
          <w:tab w:val="left" w:pos="854"/>
          <w:tab w:val="left" w:pos="882"/>
        </w:tabs>
        <w:suppressAutoHyphens/>
        <w:spacing w:before="120" w:after="120"/>
        <w:ind w:firstLine="516"/>
        <w:jc w:val="both"/>
        <w:rPr>
          <w:sz w:val="18"/>
          <w:szCs w:val="18"/>
        </w:rPr>
      </w:pPr>
      <w:r w:rsidRPr="000B430F">
        <w:rPr>
          <w:sz w:val="18"/>
          <w:szCs w:val="18"/>
        </w:rPr>
        <w:t>Указанная</w:t>
      </w:r>
      <w:r w:rsidRPr="007827C8">
        <w:rPr>
          <w:sz w:val="18"/>
          <w:szCs w:val="18"/>
        </w:rPr>
        <w:t xml:space="preserve"> информация (</w:t>
      </w:r>
      <w:r w:rsidRPr="007E6CA1">
        <w:rPr>
          <w:sz w:val="18"/>
          <w:szCs w:val="18"/>
        </w:rPr>
        <w:t xml:space="preserve">материалы) будет доступна лицам, принимающим участие в </w:t>
      </w:r>
      <w:r w:rsidR="00FA7BF5">
        <w:rPr>
          <w:sz w:val="18"/>
          <w:szCs w:val="18"/>
        </w:rPr>
        <w:t>С</w:t>
      </w:r>
      <w:r w:rsidRPr="007E6CA1">
        <w:rPr>
          <w:sz w:val="18"/>
          <w:szCs w:val="18"/>
        </w:rPr>
        <w:t>обрании, во время его проведения.</w:t>
      </w:r>
    </w:p>
    <w:p w:rsidR="009348A3" w:rsidRPr="009348A3" w:rsidRDefault="009348A3" w:rsidP="009348A3">
      <w:pPr>
        <w:pStyle w:val="21"/>
        <w:widowControl w:val="0"/>
        <w:tabs>
          <w:tab w:val="left" w:pos="709"/>
        </w:tabs>
        <w:spacing w:before="120" w:after="120"/>
        <w:ind w:firstLine="546"/>
        <w:rPr>
          <w:rFonts w:eastAsia="Calibri"/>
          <w:sz w:val="18"/>
          <w:szCs w:val="18"/>
          <w:lang w:eastAsia="en-US"/>
        </w:rPr>
      </w:pPr>
      <w:r w:rsidRPr="009348A3">
        <w:rPr>
          <w:rFonts w:eastAsia="Calibri"/>
          <w:sz w:val="18"/>
          <w:szCs w:val="18"/>
          <w:lang w:eastAsia="en-US"/>
        </w:rPr>
        <w:t>В случае</w:t>
      </w:r>
      <w:proofErr w:type="gramStart"/>
      <w:r w:rsidRPr="009348A3">
        <w:rPr>
          <w:rFonts w:eastAsia="Calibri"/>
          <w:sz w:val="18"/>
          <w:szCs w:val="18"/>
          <w:lang w:eastAsia="en-US"/>
        </w:rPr>
        <w:t>,</w:t>
      </w:r>
      <w:proofErr w:type="gramEnd"/>
      <w:r w:rsidRPr="009348A3">
        <w:rPr>
          <w:rFonts w:eastAsia="Calibri"/>
          <w:sz w:val="18"/>
          <w:szCs w:val="18"/>
          <w:lang w:eastAsia="en-US"/>
        </w:rPr>
        <w:t xml:space="preserve"> если зарегистрированным в реестре акционеров </w:t>
      </w:r>
      <w:r w:rsidR="00B51E73">
        <w:rPr>
          <w:rFonts w:eastAsia="Calibri"/>
          <w:sz w:val="18"/>
          <w:szCs w:val="18"/>
          <w:lang w:eastAsia="en-US"/>
        </w:rPr>
        <w:t>О</w:t>
      </w:r>
      <w:r w:rsidR="00B51E73" w:rsidRPr="009348A3">
        <w:rPr>
          <w:rFonts w:eastAsia="Calibri"/>
          <w:sz w:val="18"/>
          <w:szCs w:val="18"/>
          <w:lang w:eastAsia="en-US"/>
        </w:rPr>
        <w:t>бщества</w:t>
      </w:r>
      <w:r w:rsidRPr="009348A3">
        <w:rPr>
          <w:rFonts w:eastAsia="Calibri"/>
          <w:sz w:val="18"/>
          <w:szCs w:val="18"/>
          <w:lang w:eastAsia="en-US"/>
        </w:rPr>
        <w:t xml:space="preserve"> лицом является номинальный держатель акций, сообщение о проведении Собрания и информация (материалы), подлежащая предоставлению лицам, имеющим право на участие в Собрании, при подготовке к проведению Собрания предоставляется в соответствии с правилами законодательства Российской Федерации о ценных бумагах для предоставления информации и материалов лицам, осуществляющим права по ценным бумагам.</w:t>
      </w:r>
    </w:p>
    <w:p w:rsidR="0081621C" w:rsidRPr="0081621C" w:rsidRDefault="0081621C" w:rsidP="007B15FE">
      <w:pPr>
        <w:spacing w:before="120" w:after="120"/>
        <w:jc w:val="center"/>
        <w:rPr>
          <w:b/>
          <w:bCs/>
          <w:iCs/>
          <w:spacing w:val="-18"/>
          <w:w w:val="101"/>
          <w:sz w:val="10"/>
          <w:szCs w:val="10"/>
          <w:u w:val="single"/>
        </w:rPr>
      </w:pPr>
    </w:p>
    <w:p w:rsidR="007B15FE" w:rsidRPr="009348A3" w:rsidRDefault="007B15FE" w:rsidP="007B15FE">
      <w:pPr>
        <w:spacing w:before="120" w:after="120"/>
        <w:jc w:val="center"/>
        <w:rPr>
          <w:b/>
          <w:bCs/>
          <w:iCs/>
          <w:spacing w:val="-18"/>
          <w:w w:val="101"/>
          <w:sz w:val="18"/>
          <w:szCs w:val="18"/>
          <w:u w:val="single"/>
        </w:rPr>
      </w:pPr>
      <w:r w:rsidRPr="009348A3">
        <w:rPr>
          <w:b/>
          <w:bCs/>
          <w:iCs/>
          <w:spacing w:val="-18"/>
          <w:w w:val="101"/>
          <w:sz w:val="18"/>
          <w:szCs w:val="18"/>
          <w:u w:val="single"/>
        </w:rPr>
        <w:t>ДЛЯ РЕГИСТРАЦИИ УЧАСТНИКУ ГОДОВОГО ОБЩЕГО СОБРАНИЯ АКЦИОНЕРОВ НЕОБХОДИМО ИМЕТЬ ПРИ СЕБЕ:</w:t>
      </w:r>
    </w:p>
    <w:p w:rsidR="007B15FE" w:rsidRPr="007E6CA1" w:rsidRDefault="007B15FE" w:rsidP="007B15FE">
      <w:pPr>
        <w:shd w:val="clear" w:color="auto" w:fill="FFFFFF"/>
        <w:tabs>
          <w:tab w:val="left" w:pos="-1620"/>
          <w:tab w:val="left" w:pos="360"/>
        </w:tabs>
        <w:jc w:val="both"/>
        <w:rPr>
          <w:iCs/>
          <w:sz w:val="18"/>
          <w:szCs w:val="18"/>
        </w:rPr>
      </w:pPr>
      <w:r w:rsidRPr="007E6CA1">
        <w:rPr>
          <w:bCs/>
          <w:iCs/>
          <w:sz w:val="18"/>
          <w:szCs w:val="18"/>
        </w:rPr>
        <w:tab/>
      </w:r>
      <w:r w:rsidRPr="007E6CA1">
        <w:rPr>
          <w:bCs/>
          <w:iCs/>
          <w:color w:val="000000"/>
          <w:w w:val="101"/>
          <w:sz w:val="18"/>
          <w:szCs w:val="18"/>
          <w:u w:val="single"/>
        </w:rPr>
        <w:t>Физическому лицу</w:t>
      </w:r>
      <w:r w:rsidRPr="007E6CA1">
        <w:rPr>
          <w:iCs/>
          <w:color w:val="000000"/>
          <w:w w:val="101"/>
          <w:sz w:val="18"/>
          <w:szCs w:val="18"/>
        </w:rPr>
        <w:t xml:space="preserve"> </w:t>
      </w:r>
      <w:r w:rsidRPr="007E6CA1">
        <w:rPr>
          <w:iCs/>
          <w:sz w:val="18"/>
          <w:szCs w:val="18"/>
        </w:rPr>
        <w:t xml:space="preserve">– </w:t>
      </w:r>
      <w:r w:rsidRPr="007E6CA1">
        <w:rPr>
          <w:iCs/>
          <w:color w:val="000000"/>
          <w:spacing w:val="-1"/>
          <w:w w:val="101"/>
          <w:sz w:val="18"/>
          <w:szCs w:val="18"/>
        </w:rPr>
        <w:t>паспорт или иной документ, удостоверяющий личность в соответствии с действующим законодательством (в</w:t>
      </w:r>
      <w:r w:rsidRPr="007E6CA1">
        <w:rPr>
          <w:iCs/>
          <w:color w:val="000000"/>
          <w:spacing w:val="-1"/>
          <w:w w:val="101"/>
          <w:sz w:val="18"/>
          <w:szCs w:val="18"/>
          <w:lang w:val="en-US"/>
        </w:rPr>
        <w:t> </w:t>
      </w:r>
      <w:r w:rsidRPr="007E6CA1">
        <w:rPr>
          <w:iCs/>
          <w:color w:val="000000"/>
          <w:spacing w:val="-1"/>
          <w:w w:val="101"/>
          <w:sz w:val="18"/>
          <w:szCs w:val="18"/>
        </w:rPr>
        <w:t xml:space="preserve">случае смены паспорта в новом должен иметься штамп с реквизитами прежнего паспорта, либо предъявляется справка из уполномоченного государственного органа, выдавшего паспорт, с указанием </w:t>
      </w:r>
      <w:proofErr w:type="gramStart"/>
      <w:r w:rsidRPr="007E6CA1">
        <w:rPr>
          <w:iCs/>
          <w:color w:val="000000"/>
          <w:spacing w:val="-1"/>
          <w:w w:val="101"/>
          <w:sz w:val="18"/>
          <w:szCs w:val="18"/>
        </w:rPr>
        <w:t>реквизитов</w:t>
      </w:r>
      <w:proofErr w:type="gramEnd"/>
      <w:r w:rsidRPr="007E6CA1">
        <w:rPr>
          <w:iCs/>
          <w:color w:val="000000"/>
          <w:spacing w:val="-1"/>
          <w:w w:val="101"/>
          <w:sz w:val="18"/>
          <w:szCs w:val="18"/>
        </w:rPr>
        <w:t xml:space="preserve"> как нового, так и прежнего паспортов):</w:t>
      </w:r>
    </w:p>
    <w:p w:rsidR="007B15FE" w:rsidRPr="007E6CA1" w:rsidRDefault="007B15FE" w:rsidP="007B15FE">
      <w:pPr>
        <w:numPr>
          <w:ilvl w:val="0"/>
          <w:numId w:val="1"/>
        </w:numPr>
        <w:shd w:val="clear" w:color="auto" w:fill="FFFFFF"/>
        <w:tabs>
          <w:tab w:val="clear" w:pos="2062"/>
          <w:tab w:val="num" w:pos="-2520"/>
          <w:tab w:val="left" w:pos="360"/>
        </w:tabs>
        <w:ind w:left="0" w:firstLine="180"/>
        <w:jc w:val="both"/>
        <w:rPr>
          <w:iCs/>
          <w:color w:val="000000"/>
          <w:w w:val="101"/>
          <w:sz w:val="18"/>
          <w:szCs w:val="18"/>
        </w:rPr>
      </w:pPr>
      <w:r w:rsidRPr="007E6CA1">
        <w:rPr>
          <w:bCs/>
          <w:iCs/>
          <w:sz w:val="18"/>
          <w:szCs w:val="18"/>
        </w:rPr>
        <w:t>уполномоченному представителю</w:t>
      </w:r>
      <w:r w:rsidRPr="007E6CA1">
        <w:rPr>
          <w:iCs/>
          <w:sz w:val="18"/>
          <w:szCs w:val="18"/>
        </w:rPr>
        <w:t xml:space="preserve"> </w:t>
      </w:r>
      <w:r w:rsidRPr="007E6CA1">
        <w:rPr>
          <w:bCs/>
          <w:iCs/>
          <w:color w:val="000000"/>
          <w:w w:val="101"/>
          <w:sz w:val="18"/>
          <w:szCs w:val="18"/>
        </w:rPr>
        <w:t>физического лица</w:t>
      </w:r>
      <w:r w:rsidRPr="007E6CA1">
        <w:rPr>
          <w:iCs/>
          <w:sz w:val="18"/>
          <w:szCs w:val="18"/>
        </w:rPr>
        <w:t xml:space="preserve"> – </w:t>
      </w:r>
      <w:r w:rsidRPr="007E6CA1">
        <w:rPr>
          <w:iCs/>
          <w:color w:val="000000"/>
          <w:w w:val="101"/>
          <w:sz w:val="18"/>
          <w:szCs w:val="18"/>
        </w:rPr>
        <w:t>к</w:t>
      </w:r>
      <w:r w:rsidRPr="007E6CA1">
        <w:rPr>
          <w:iCs/>
          <w:sz w:val="18"/>
          <w:szCs w:val="18"/>
        </w:rPr>
        <w:t>роме документа, удостоверяющего личность, иметь доверенность, оформленную в соответствии с требованиями ст. 57 ФЗ «Об акционерных обществах»</w:t>
      </w:r>
      <w:r w:rsidRPr="007E6CA1">
        <w:rPr>
          <w:iCs/>
          <w:color w:val="000000"/>
          <w:spacing w:val="-2"/>
          <w:w w:val="101"/>
          <w:sz w:val="18"/>
          <w:szCs w:val="18"/>
        </w:rPr>
        <w:t>;</w:t>
      </w:r>
    </w:p>
    <w:p w:rsidR="007B15FE" w:rsidRPr="007E6CA1" w:rsidRDefault="007B15FE" w:rsidP="007B15FE">
      <w:pPr>
        <w:numPr>
          <w:ilvl w:val="0"/>
          <w:numId w:val="1"/>
        </w:numPr>
        <w:shd w:val="clear" w:color="auto" w:fill="FFFFFF"/>
        <w:tabs>
          <w:tab w:val="clear" w:pos="2062"/>
          <w:tab w:val="num" w:pos="-2520"/>
          <w:tab w:val="left" w:pos="360"/>
        </w:tabs>
        <w:ind w:left="0" w:firstLine="180"/>
        <w:jc w:val="both"/>
        <w:rPr>
          <w:iCs/>
          <w:color w:val="000000"/>
          <w:w w:val="101"/>
          <w:sz w:val="18"/>
          <w:szCs w:val="18"/>
        </w:rPr>
      </w:pPr>
      <w:r w:rsidRPr="007E6CA1">
        <w:rPr>
          <w:bCs/>
          <w:iCs/>
          <w:sz w:val="18"/>
          <w:szCs w:val="18"/>
        </w:rPr>
        <w:t>законному представителю</w:t>
      </w:r>
      <w:r w:rsidRPr="007E6CA1">
        <w:rPr>
          <w:iCs/>
          <w:sz w:val="18"/>
          <w:szCs w:val="18"/>
        </w:rPr>
        <w:t xml:space="preserve"> </w:t>
      </w:r>
      <w:r w:rsidRPr="007E6CA1">
        <w:rPr>
          <w:bCs/>
          <w:iCs/>
          <w:color w:val="000000"/>
          <w:w w:val="101"/>
          <w:sz w:val="18"/>
          <w:szCs w:val="18"/>
        </w:rPr>
        <w:t>физического лица</w:t>
      </w:r>
      <w:r w:rsidRPr="007E6CA1">
        <w:rPr>
          <w:iCs/>
          <w:sz w:val="18"/>
          <w:szCs w:val="18"/>
        </w:rPr>
        <w:t xml:space="preserve"> – </w:t>
      </w:r>
      <w:r w:rsidRPr="007E6CA1">
        <w:rPr>
          <w:iCs/>
          <w:color w:val="000000"/>
          <w:w w:val="101"/>
          <w:sz w:val="18"/>
          <w:szCs w:val="18"/>
        </w:rPr>
        <w:t>к</w:t>
      </w:r>
      <w:r w:rsidRPr="007E6CA1">
        <w:rPr>
          <w:iCs/>
          <w:sz w:val="18"/>
          <w:szCs w:val="18"/>
        </w:rPr>
        <w:t>роме документа, удостоверяющего личность, иметь документы, подтверждающие законные полномочия</w:t>
      </w:r>
      <w:r w:rsidRPr="007E6CA1">
        <w:rPr>
          <w:iCs/>
          <w:color w:val="000000"/>
          <w:spacing w:val="-2"/>
          <w:w w:val="101"/>
          <w:sz w:val="18"/>
          <w:szCs w:val="18"/>
        </w:rPr>
        <w:t>.</w:t>
      </w:r>
    </w:p>
    <w:p w:rsidR="007B15FE" w:rsidRPr="007E6CA1" w:rsidRDefault="007B15FE" w:rsidP="007B15FE">
      <w:pPr>
        <w:shd w:val="clear" w:color="auto" w:fill="FFFFFF"/>
        <w:tabs>
          <w:tab w:val="left" w:pos="360"/>
        </w:tabs>
        <w:jc w:val="both"/>
        <w:rPr>
          <w:iCs/>
          <w:color w:val="000000"/>
          <w:spacing w:val="-2"/>
          <w:w w:val="101"/>
          <w:sz w:val="18"/>
          <w:szCs w:val="18"/>
        </w:rPr>
      </w:pPr>
      <w:r w:rsidRPr="007E6CA1">
        <w:rPr>
          <w:bCs/>
          <w:iCs/>
          <w:sz w:val="18"/>
          <w:szCs w:val="18"/>
        </w:rPr>
        <w:tab/>
      </w:r>
      <w:r w:rsidRPr="007E6CA1">
        <w:rPr>
          <w:bCs/>
          <w:iCs/>
          <w:sz w:val="18"/>
          <w:szCs w:val="18"/>
          <w:u w:val="single"/>
        </w:rPr>
        <w:t>Уполномоченному представителю</w:t>
      </w:r>
      <w:r w:rsidRPr="007E6CA1">
        <w:rPr>
          <w:iCs/>
          <w:sz w:val="18"/>
          <w:szCs w:val="18"/>
          <w:u w:val="single"/>
        </w:rPr>
        <w:t xml:space="preserve"> </w:t>
      </w:r>
      <w:r w:rsidRPr="007E6CA1">
        <w:rPr>
          <w:bCs/>
          <w:iCs/>
          <w:color w:val="000000"/>
          <w:w w:val="101"/>
          <w:sz w:val="18"/>
          <w:szCs w:val="18"/>
          <w:u w:val="single"/>
        </w:rPr>
        <w:t>юридического лица</w:t>
      </w:r>
      <w:r w:rsidRPr="007E6CA1">
        <w:rPr>
          <w:iCs/>
          <w:color w:val="000000"/>
          <w:w w:val="101"/>
          <w:sz w:val="18"/>
          <w:szCs w:val="18"/>
        </w:rPr>
        <w:t xml:space="preserve"> </w:t>
      </w:r>
      <w:r w:rsidRPr="007E6CA1">
        <w:rPr>
          <w:iCs/>
          <w:sz w:val="18"/>
          <w:szCs w:val="18"/>
        </w:rPr>
        <w:t>– кроме документа, удостоверяющего личность, иметь</w:t>
      </w:r>
      <w:r w:rsidRPr="007E6CA1">
        <w:rPr>
          <w:iCs/>
          <w:color w:val="000000"/>
          <w:w w:val="101"/>
          <w:sz w:val="18"/>
          <w:szCs w:val="18"/>
        </w:rPr>
        <w:t xml:space="preserve"> документы, подтверждающие его право действовать от имени юридического лица </w:t>
      </w:r>
      <w:r w:rsidRPr="007E6CA1">
        <w:rPr>
          <w:iCs/>
          <w:color w:val="000000"/>
          <w:spacing w:val="-2"/>
          <w:w w:val="101"/>
          <w:sz w:val="18"/>
          <w:szCs w:val="18"/>
        </w:rPr>
        <w:t xml:space="preserve">без доверенности, либо </w:t>
      </w:r>
      <w:r w:rsidRPr="007E6CA1">
        <w:rPr>
          <w:iCs/>
          <w:sz w:val="18"/>
          <w:szCs w:val="18"/>
        </w:rPr>
        <w:t>доверенность, оформленную в соответствии с требованиями ст. 57 ФЗ «Об акционерных обществах»</w:t>
      </w:r>
      <w:r w:rsidRPr="007E6CA1">
        <w:rPr>
          <w:iCs/>
          <w:color w:val="000000"/>
          <w:spacing w:val="-2"/>
          <w:w w:val="101"/>
          <w:sz w:val="18"/>
          <w:szCs w:val="18"/>
        </w:rPr>
        <w:t>.</w:t>
      </w:r>
    </w:p>
    <w:p w:rsidR="0081621C" w:rsidRPr="008B0E4F" w:rsidRDefault="007B15FE" w:rsidP="008B0E4F">
      <w:pPr>
        <w:shd w:val="clear" w:color="auto" w:fill="FFFFFF"/>
        <w:tabs>
          <w:tab w:val="left" w:pos="360"/>
        </w:tabs>
        <w:jc w:val="both"/>
        <w:rPr>
          <w:iCs/>
          <w:color w:val="000000"/>
          <w:spacing w:val="-2"/>
          <w:w w:val="101"/>
          <w:sz w:val="18"/>
          <w:szCs w:val="18"/>
        </w:rPr>
      </w:pPr>
      <w:r w:rsidRPr="007E6CA1">
        <w:rPr>
          <w:iCs/>
          <w:color w:val="000000"/>
          <w:spacing w:val="-2"/>
          <w:w w:val="101"/>
          <w:sz w:val="18"/>
          <w:szCs w:val="18"/>
        </w:rPr>
        <w:tab/>
      </w:r>
      <w:r w:rsidRPr="007E6CA1">
        <w:rPr>
          <w:iCs/>
          <w:color w:val="000000"/>
          <w:spacing w:val="-2"/>
          <w:w w:val="101"/>
          <w:sz w:val="18"/>
          <w:szCs w:val="18"/>
          <w:u w:val="single"/>
        </w:rPr>
        <w:t>Уполномоченному представителю иностранного гражданина (физического лица или юридического лица)</w:t>
      </w:r>
      <w:r w:rsidRPr="007E6CA1">
        <w:rPr>
          <w:iCs/>
          <w:color w:val="000000"/>
          <w:spacing w:val="-2"/>
          <w:w w:val="101"/>
          <w:sz w:val="18"/>
          <w:szCs w:val="18"/>
        </w:rPr>
        <w:t xml:space="preserve"> – кроме документа, удостоверяющего личность, иметь доверенность, удостоверенную путем проставления </w:t>
      </w:r>
      <w:r w:rsidRPr="007E6CA1">
        <w:rPr>
          <w:iCs/>
          <w:color w:val="000000"/>
          <w:spacing w:val="-2"/>
          <w:w w:val="101"/>
          <w:sz w:val="18"/>
          <w:szCs w:val="18"/>
          <w:lang w:val="en-US"/>
        </w:rPr>
        <w:t>APOSTILLE</w:t>
      </w:r>
      <w:r w:rsidRPr="007E6CA1">
        <w:rPr>
          <w:iCs/>
          <w:color w:val="000000"/>
          <w:spacing w:val="-2"/>
          <w:w w:val="101"/>
          <w:sz w:val="18"/>
          <w:szCs w:val="18"/>
        </w:rPr>
        <w:t xml:space="preserve"> в соответствии с Гаагской конвенцией </w:t>
      </w:r>
      <w:smartTag w:uri="urn:schemas-microsoft-com:office:smarttags" w:element="metricconverter">
        <w:smartTagPr>
          <w:attr w:name="ProductID" w:val="1961 г"/>
        </w:smartTagPr>
        <w:r w:rsidRPr="007E6CA1">
          <w:rPr>
            <w:iCs/>
            <w:color w:val="000000"/>
            <w:spacing w:val="-2"/>
            <w:w w:val="101"/>
            <w:sz w:val="18"/>
            <w:szCs w:val="18"/>
          </w:rPr>
          <w:t>1961 г</w:t>
        </w:r>
      </w:smartTag>
      <w:r w:rsidRPr="007E6CA1">
        <w:rPr>
          <w:iCs/>
          <w:color w:val="000000"/>
          <w:spacing w:val="-2"/>
          <w:w w:val="101"/>
          <w:sz w:val="18"/>
          <w:szCs w:val="18"/>
        </w:rPr>
        <w:t>., либо легализованную в установленном порядке.</w:t>
      </w:r>
      <w:bookmarkStart w:id="0" w:name="_GoBack"/>
      <w:bookmarkEnd w:id="0"/>
    </w:p>
    <w:p w:rsidR="009348A3" w:rsidRPr="009348A3" w:rsidRDefault="007B15FE" w:rsidP="009348A3">
      <w:pPr>
        <w:shd w:val="clear" w:color="auto" w:fill="FFFFFF"/>
        <w:tabs>
          <w:tab w:val="left" w:pos="360"/>
          <w:tab w:val="left" w:pos="709"/>
        </w:tabs>
        <w:ind w:firstLine="426"/>
        <w:jc w:val="both"/>
        <w:rPr>
          <w:iCs/>
          <w:color w:val="000000"/>
          <w:sz w:val="18"/>
          <w:szCs w:val="18"/>
          <w:u w:val="single"/>
        </w:rPr>
      </w:pPr>
      <w:r w:rsidRPr="007E6CA1">
        <w:rPr>
          <w:iCs/>
          <w:color w:val="000000"/>
          <w:sz w:val="18"/>
          <w:szCs w:val="18"/>
          <w:u w:val="single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</w:t>
      </w:r>
      <w:r w:rsidR="009348A3">
        <w:rPr>
          <w:iCs/>
          <w:color w:val="000000"/>
          <w:sz w:val="18"/>
          <w:szCs w:val="18"/>
          <w:u w:val="single"/>
        </w:rPr>
        <w:t>С</w:t>
      </w:r>
      <w:r w:rsidRPr="007E6CA1">
        <w:rPr>
          <w:iCs/>
          <w:color w:val="000000"/>
          <w:sz w:val="18"/>
          <w:szCs w:val="18"/>
          <w:u w:val="single"/>
        </w:rPr>
        <w:t>обрании (их копии, засвидетельствованные в установленном порядке</w:t>
      </w:r>
      <w:r w:rsidRPr="009348A3">
        <w:rPr>
          <w:iCs/>
          <w:color w:val="000000"/>
          <w:sz w:val="18"/>
          <w:szCs w:val="18"/>
          <w:u w:val="single"/>
        </w:rPr>
        <w:t>),</w:t>
      </w:r>
      <w:r w:rsidR="009348A3" w:rsidRPr="009348A3">
        <w:rPr>
          <w:i/>
          <w:w w:val="102"/>
          <w:sz w:val="20"/>
          <w:szCs w:val="20"/>
          <w:u w:val="single"/>
        </w:rPr>
        <w:t xml:space="preserve"> </w:t>
      </w:r>
      <w:r w:rsidR="009348A3" w:rsidRPr="009348A3">
        <w:rPr>
          <w:iCs/>
          <w:color w:val="000000"/>
          <w:sz w:val="18"/>
          <w:szCs w:val="18"/>
          <w:u w:val="single"/>
        </w:rPr>
        <w:t>прилагаются к направляемым этими лицами бюллетеням для голосования или передаются в Счетную комиссию.</w:t>
      </w:r>
    </w:p>
    <w:p w:rsidR="007B15FE" w:rsidRPr="007E6CA1" w:rsidRDefault="007B15FE" w:rsidP="009348A3">
      <w:pPr>
        <w:spacing w:before="120"/>
        <w:ind w:firstLine="294"/>
        <w:jc w:val="both"/>
        <w:rPr>
          <w:iCs/>
          <w:color w:val="000000"/>
          <w:sz w:val="18"/>
          <w:szCs w:val="18"/>
          <w:u w:val="single"/>
        </w:rPr>
      </w:pPr>
      <w:r w:rsidRPr="009348A3">
        <w:rPr>
          <w:b/>
          <w:bCs/>
          <w:sz w:val="18"/>
          <w:szCs w:val="18"/>
          <w:u w:val="single"/>
        </w:rPr>
        <w:t>ВНИМАНИЕ!</w:t>
      </w:r>
      <w:r w:rsidRPr="007E6CA1">
        <w:rPr>
          <w:bCs/>
          <w:i/>
          <w:sz w:val="18"/>
          <w:szCs w:val="18"/>
        </w:rPr>
        <w:t xml:space="preserve"> </w:t>
      </w:r>
      <w:r w:rsidRPr="007E6CA1">
        <w:rPr>
          <w:iCs/>
          <w:color w:val="000000"/>
          <w:sz w:val="18"/>
          <w:szCs w:val="18"/>
          <w:u w:val="single"/>
        </w:rPr>
        <w:t xml:space="preserve">Акционеры (их уполномоченные представители), изъявившие желание принять личное участие в </w:t>
      </w:r>
      <w:r w:rsidR="009348A3">
        <w:rPr>
          <w:iCs/>
          <w:color w:val="000000"/>
          <w:sz w:val="18"/>
          <w:szCs w:val="18"/>
          <w:u w:val="single"/>
        </w:rPr>
        <w:t>С</w:t>
      </w:r>
      <w:r w:rsidRPr="007E6CA1">
        <w:rPr>
          <w:iCs/>
          <w:color w:val="000000"/>
          <w:sz w:val="18"/>
          <w:szCs w:val="18"/>
          <w:u w:val="single"/>
        </w:rPr>
        <w:t>обрании, должны пройти обязательную регистрацию в Счетной комиссии собрания.</w:t>
      </w:r>
    </w:p>
    <w:p w:rsidR="007B15FE" w:rsidRPr="009348A3" w:rsidRDefault="007B15FE" w:rsidP="007B15FE">
      <w:pPr>
        <w:spacing w:before="100" w:beforeAutospacing="1"/>
        <w:ind w:left="1486" w:hanging="1979"/>
        <w:jc w:val="right"/>
        <w:rPr>
          <w:b/>
          <w:sz w:val="18"/>
          <w:szCs w:val="18"/>
        </w:rPr>
      </w:pPr>
      <w:r w:rsidRPr="009348A3">
        <w:rPr>
          <w:b/>
          <w:sz w:val="18"/>
          <w:szCs w:val="18"/>
        </w:rPr>
        <w:t>Совет директоров АО «</w:t>
      </w:r>
      <w:proofErr w:type="spellStart"/>
      <w:r w:rsidRPr="009348A3">
        <w:rPr>
          <w:b/>
          <w:sz w:val="18"/>
          <w:szCs w:val="18"/>
        </w:rPr>
        <w:t>Ленгазспецстрой</w:t>
      </w:r>
      <w:proofErr w:type="spellEnd"/>
      <w:r w:rsidRPr="009348A3">
        <w:rPr>
          <w:b/>
          <w:sz w:val="18"/>
          <w:szCs w:val="18"/>
        </w:rPr>
        <w:t>»</w:t>
      </w:r>
    </w:p>
    <w:p w:rsidR="007B15FE" w:rsidRDefault="007B15FE" w:rsidP="007B15FE">
      <w:pPr>
        <w:spacing w:before="100" w:beforeAutospacing="1"/>
        <w:ind w:left="1486" w:hanging="1979"/>
        <w:jc w:val="right"/>
        <w:rPr>
          <w:sz w:val="18"/>
          <w:szCs w:val="18"/>
        </w:rPr>
      </w:pPr>
    </w:p>
    <w:p w:rsidR="009348A3" w:rsidRPr="00BF51A4" w:rsidRDefault="009348A3" w:rsidP="009348A3">
      <w:pPr>
        <w:jc w:val="center"/>
        <w:rPr>
          <w:b/>
          <w:bCs/>
          <w:sz w:val="18"/>
          <w:szCs w:val="18"/>
        </w:rPr>
      </w:pPr>
      <w:r w:rsidRPr="00BF51A4">
        <w:rPr>
          <w:b/>
          <w:bCs/>
          <w:sz w:val="18"/>
          <w:szCs w:val="18"/>
        </w:rPr>
        <w:t>Уважаемый акционер!</w:t>
      </w:r>
    </w:p>
    <w:p w:rsidR="009348A3" w:rsidRPr="00BF51A4" w:rsidRDefault="009348A3" w:rsidP="009348A3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proofErr w:type="gramStart"/>
      <w:r w:rsidRPr="00BF51A4">
        <w:rPr>
          <w:sz w:val="18"/>
          <w:szCs w:val="18"/>
        </w:rPr>
        <w:t xml:space="preserve">В соответствии с требованиями п. 16 ст. 8.2 Федерального закона от 22.04.1996 № 39-ФЗ «О рынке ценных бумаг», ст. 6.1 и </w:t>
      </w:r>
      <w:proofErr w:type="spellStart"/>
      <w:r w:rsidRPr="00BF51A4">
        <w:rPr>
          <w:sz w:val="18"/>
          <w:szCs w:val="18"/>
        </w:rPr>
        <w:t>п.п</w:t>
      </w:r>
      <w:proofErr w:type="spellEnd"/>
      <w:r w:rsidRPr="00BF51A4">
        <w:rPr>
          <w:sz w:val="18"/>
          <w:szCs w:val="18"/>
        </w:rPr>
        <w:t>. 1, 14 ст. 7 Федерального закона от 07.08.2001 № 115-ФЗ «О противодействии легализации (отмыванию) доходов, полученных преступным путем, и финансированию терроризма» лицу, зарегистрированному в реестре акционеров Общества, необходимо своевременно информировать держателя реестра акционеров общества или номинального держателя об изменении</w:t>
      </w:r>
      <w:proofErr w:type="gramEnd"/>
      <w:r w:rsidRPr="00BF51A4">
        <w:rPr>
          <w:sz w:val="18"/>
          <w:szCs w:val="18"/>
        </w:rPr>
        <w:t xml:space="preserve"> </w:t>
      </w:r>
      <w:proofErr w:type="gramStart"/>
      <w:r w:rsidRPr="00BF51A4">
        <w:rPr>
          <w:sz w:val="18"/>
          <w:szCs w:val="18"/>
        </w:rPr>
        <w:t>своих данных (для физических лиц:</w:t>
      </w:r>
      <w:proofErr w:type="gramEnd"/>
      <w:r w:rsidRPr="00BF51A4">
        <w:rPr>
          <w:sz w:val="18"/>
          <w:szCs w:val="18"/>
        </w:rPr>
        <w:t xml:space="preserve"> </w:t>
      </w:r>
      <w:proofErr w:type="gramStart"/>
      <w:r w:rsidRPr="00BF51A4">
        <w:rPr>
          <w:sz w:val="18"/>
          <w:szCs w:val="18"/>
        </w:rPr>
        <w:t xml:space="preserve">Ф.И.О., паспортные данные, адрес места регистрации согласно паспортным данным; для юридических лиц: наименование, ОГРН, ИНН, место нахождения в соответствии с уставом, Ф.И.О. руководителя).  </w:t>
      </w:r>
      <w:proofErr w:type="gramEnd"/>
    </w:p>
    <w:p w:rsidR="009348A3" w:rsidRPr="00BF51A4" w:rsidRDefault="009348A3" w:rsidP="009348A3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BF51A4">
        <w:rPr>
          <w:sz w:val="18"/>
          <w:szCs w:val="18"/>
        </w:rPr>
        <w:t>Для сверки/обновления своих персональных данных Вам необходимо обратиться по месту учета принадлежащих Вам акций: к Регистратору (АО «ДРАГ</w:t>
      </w:r>
      <w:r>
        <w:rPr>
          <w:sz w:val="18"/>
          <w:szCs w:val="18"/>
        </w:rPr>
        <w:t>А</w:t>
      </w:r>
      <w:r w:rsidRPr="00BF51A4">
        <w:rPr>
          <w:sz w:val="18"/>
          <w:szCs w:val="18"/>
        </w:rPr>
        <w:t>») либо в Депозитарий. Своевременное внесение изменений значительно упрощает акционеру совершение операций в реестре, участие в общих собраниях и получение дивидендов.</w:t>
      </w:r>
    </w:p>
    <w:p w:rsidR="009348A3" w:rsidRPr="00BF51A4" w:rsidRDefault="009348A3" w:rsidP="009348A3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BF51A4">
        <w:rPr>
          <w:sz w:val="18"/>
          <w:szCs w:val="18"/>
        </w:rPr>
        <w:t xml:space="preserve">При обращении к Регистратору обновление информации осуществляется на основании вновь заполненных Анкет и Опросных листов (бланки размещены на сайте Регистратора www.draga.ru).  </w:t>
      </w:r>
    </w:p>
    <w:p w:rsidR="00396522" w:rsidRDefault="009348A3">
      <w:r w:rsidRPr="00BF51A4">
        <w:rPr>
          <w:sz w:val="18"/>
          <w:szCs w:val="18"/>
        </w:rPr>
        <w:t>В случае непредставления акционером информации об изменении своих данных Общество и Регистратор не несут ответственности за причиненные в связи с этим убытки, в том числе вследствие неполучения в установленный срок дивидендов и предъявления претензий со стороны налоговых органов.</w:t>
      </w:r>
    </w:p>
    <w:sectPr w:rsidR="00396522" w:rsidSect="008E276C">
      <w:headerReference w:type="default" r:id="rId10"/>
      <w:footerReference w:type="default" r:id="rId11"/>
      <w:pgSz w:w="11906" w:h="16838"/>
      <w:pgMar w:top="537" w:right="850" w:bottom="1134" w:left="91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76C" w:rsidRDefault="008E276C" w:rsidP="008E276C">
      <w:r>
        <w:separator/>
      </w:r>
    </w:p>
  </w:endnote>
  <w:endnote w:type="continuationSeparator" w:id="0">
    <w:p w:rsidR="008E276C" w:rsidRDefault="008E276C" w:rsidP="008E2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1262530"/>
      <w:docPartObj>
        <w:docPartGallery w:val="Page Numbers (Bottom of Page)"/>
        <w:docPartUnique/>
      </w:docPartObj>
    </w:sdtPr>
    <w:sdtContent>
      <w:p w:rsidR="008B0E4F" w:rsidRDefault="008B0E4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8B0E4F" w:rsidRDefault="008B0E4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76C" w:rsidRDefault="008E276C" w:rsidP="008E276C">
      <w:r>
        <w:separator/>
      </w:r>
    </w:p>
  </w:footnote>
  <w:footnote w:type="continuationSeparator" w:id="0">
    <w:p w:rsidR="008E276C" w:rsidRDefault="008E276C" w:rsidP="008E2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76C" w:rsidRPr="008E276C" w:rsidRDefault="008E276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7EDF0F77"/>
    <w:multiLevelType w:val="hybridMultilevel"/>
    <w:tmpl w:val="2020EADA"/>
    <w:lvl w:ilvl="0" w:tplc="793098B0">
      <w:start w:val="1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6" w:hanging="360"/>
      </w:pPr>
    </w:lvl>
    <w:lvl w:ilvl="2" w:tplc="0419001B" w:tentative="1">
      <w:start w:val="1"/>
      <w:numFmt w:val="lowerRoman"/>
      <w:lvlText w:val="%3."/>
      <w:lvlJc w:val="right"/>
      <w:pPr>
        <w:ind w:left="2316" w:hanging="180"/>
      </w:pPr>
    </w:lvl>
    <w:lvl w:ilvl="3" w:tplc="0419000F" w:tentative="1">
      <w:start w:val="1"/>
      <w:numFmt w:val="decimal"/>
      <w:lvlText w:val="%4."/>
      <w:lvlJc w:val="left"/>
      <w:pPr>
        <w:ind w:left="3036" w:hanging="360"/>
      </w:pPr>
    </w:lvl>
    <w:lvl w:ilvl="4" w:tplc="04190019" w:tentative="1">
      <w:start w:val="1"/>
      <w:numFmt w:val="lowerLetter"/>
      <w:lvlText w:val="%5."/>
      <w:lvlJc w:val="left"/>
      <w:pPr>
        <w:ind w:left="3756" w:hanging="360"/>
      </w:pPr>
    </w:lvl>
    <w:lvl w:ilvl="5" w:tplc="0419001B" w:tentative="1">
      <w:start w:val="1"/>
      <w:numFmt w:val="lowerRoman"/>
      <w:lvlText w:val="%6."/>
      <w:lvlJc w:val="right"/>
      <w:pPr>
        <w:ind w:left="4476" w:hanging="180"/>
      </w:pPr>
    </w:lvl>
    <w:lvl w:ilvl="6" w:tplc="0419000F" w:tentative="1">
      <w:start w:val="1"/>
      <w:numFmt w:val="decimal"/>
      <w:lvlText w:val="%7."/>
      <w:lvlJc w:val="left"/>
      <w:pPr>
        <w:ind w:left="5196" w:hanging="360"/>
      </w:pPr>
    </w:lvl>
    <w:lvl w:ilvl="7" w:tplc="04190019" w:tentative="1">
      <w:start w:val="1"/>
      <w:numFmt w:val="lowerLetter"/>
      <w:lvlText w:val="%8."/>
      <w:lvlJc w:val="left"/>
      <w:pPr>
        <w:ind w:left="5916" w:hanging="360"/>
      </w:pPr>
    </w:lvl>
    <w:lvl w:ilvl="8" w:tplc="0419001B" w:tentative="1">
      <w:start w:val="1"/>
      <w:numFmt w:val="lowerRoman"/>
      <w:lvlText w:val="%9."/>
      <w:lvlJc w:val="right"/>
      <w:pPr>
        <w:ind w:left="66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FE"/>
    <w:rsid w:val="00396522"/>
    <w:rsid w:val="007B15FE"/>
    <w:rsid w:val="008123A9"/>
    <w:rsid w:val="0081621C"/>
    <w:rsid w:val="008B0E4F"/>
    <w:rsid w:val="008E276C"/>
    <w:rsid w:val="009348A3"/>
    <w:rsid w:val="00B51E73"/>
    <w:rsid w:val="00FA7BF5"/>
    <w:rsid w:val="00FD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5F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B15FE"/>
    <w:pPr>
      <w:keepNext/>
      <w:jc w:val="center"/>
      <w:outlineLvl w:val="0"/>
    </w:pPr>
    <w:rPr>
      <w:rFonts w:eastAsia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B15FE"/>
    <w:pPr>
      <w:keepNext/>
      <w:jc w:val="center"/>
      <w:outlineLvl w:val="1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15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B15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9348A3"/>
    <w:pPr>
      <w:ind w:firstLine="706"/>
      <w:jc w:val="both"/>
    </w:pPr>
    <w:rPr>
      <w:rFonts w:eastAsia="Times New Roman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E27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276C"/>
    <w:rPr>
      <w:rFonts w:ascii="Times New Roman" w:eastAsia="Calibri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E27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276C"/>
    <w:rPr>
      <w:rFonts w:ascii="Times New Roman" w:eastAsia="Calibri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E27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276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5F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B15FE"/>
    <w:pPr>
      <w:keepNext/>
      <w:jc w:val="center"/>
      <w:outlineLvl w:val="0"/>
    </w:pPr>
    <w:rPr>
      <w:rFonts w:eastAsia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B15FE"/>
    <w:pPr>
      <w:keepNext/>
      <w:jc w:val="center"/>
      <w:outlineLvl w:val="1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15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B15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9348A3"/>
    <w:pPr>
      <w:ind w:firstLine="706"/>
      <w:jc w:val="both"/>
    </w:pPr>
    <w:rPr>
      <w:rFonts w:eastAsia="Times New Roman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E27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276C"/>
    <w:rPr>
      <w:rFonts w:ascii="Times New Roman" w:eastAsia="Calibri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E27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276C"/>
    <w:rPr>
      <w:rFonts w:ascii="Times New Roman" w:eastAsia="Calibri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E27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276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F4E54F69DA92A0B8CE2A6B008467E9BE76B9B99C36F7DA0742981AD38D97BDF31E211360352I03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1DFF0-C174-4696-A080-899993195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2151</Words>
  <Characters>12262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Головнева Анна Витальевна</dc:creator>
  <cp:keywords/>
  <dc:description/>
  <cp:lastModifiedBy>Павлова Наталия Валериевна</cp:lastModifiedBy>
  <cp:revision>5</cp:revision>
  <cp:lastPrinted>2018-05-04T08:42:00Z</cp:lastPrinted>
  <dcterms:created xsi:type="dcterms:W3CDTF">2018-05-03T14:13:00Z</dcterms:created>
  <dcterms:modified xsi:type="dcterms:W3CDTF">2018-05-04T08:44:00Z</dcterms:modified>
</cp:coreProperties>
</file>